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eastAsia="黑体"/>
          <w:color w:val="FF0000"/>
          <w:sz w:val="44"/>
          <w:szCs w:val="44"/>
        </w:rPr>
      </w:pPr>
      <w:r>
        <w:rPr>
          <w:rFonts w:hint="eastAsia" w:ascii="黑体" w:eastAsia="黑体"/>
          <w:color w:val="FF0000"/>
          <w:sz w:val="44"/>
          <w:szCs w:val="44"/>
        </w:rPr>
        <w:drawing>
          <wp:inline distT="0" distB="0" distL="114300" distR="114300">
            <wp:extent cx="5238115" cy="1304925"/>
            <wp:effectExtent l="0" t="0" r="635" b="9525"/>
            <wp:docPr id="5" name="图片 1" descr="123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123123"/>
                    <pic:cNvPicPr>
                      <a:picLocks noChangeAspect="1"/>
                    </pic:cNvPicPr>
                  </pic:nvPicPr>
                  <pic:blipFill>
                    <a:blip r:embed="rId8"/>
                    <a:stretch>
                      <a:fillRect/>
                    </a:stretch>
                  </pic:blipFill>
                  <pic:spPr>
                    <a:xfrm>
                      <a:off x="0" y="0"/>
                      <a:ext cx="5238115" cy="1304925"/>
                    </a:xfrm>
                    <a:prstGeom prst="rect">
                      <a:avLst/>
                    </a:prstGeom>
                    <a:noFill/>
                    <a:ln>
                      <a:noFill/>
                    </a:ln>
                  </pic:spPr>
                </pic:pic>
              </a:graphicData>
            </a:graphic>
          </wp:inline>
        </w:drawing>
      </w:r>
    </w:p>
    <w:p>
      <w:pPr>
        <w:spacing w:line="360" w:lineRule="auto"/>
        <w:jc w:val="center"/>
        <w:rPr>
          <w:rFonts w:hint="eastAsia" w:ascii="仿宋_GB2312" w:eastAsia="仿宋_GB2312"/>
          <w:position w:val="-12"/>
          <w:sz w:val="32"/>
          <w:szCs w:val="32"/>
        </w:rPr>
      </w:pPr>
    </w:p>
    <w:p>
      <w:pPr>
        <w:spacing w:line="360" w:lineRule="auto"/>
        <w:jc w:val="center"/>
        <w:rPr>
          <w:rFonts w:hint="eastAsia" w:ascii="仿宋_GB2312" w:eastAsia="仿宋_GB2312"/>
          <w:position w:val="-12"/>
          <w:sz w:val="32"/>
          <w:szCs w:val="32"/>
        </w:rPr>
      </w:pPr>
      <w:r>
        <w:rPr>
          <w:rFonts w:hint="eastAsia" w:ascii="仿宋_GB2312" w:eastAsia="仿宋_GB2312"/>
          <w:position w:val="-12"/>
          <w:sz w:val="32"/>
          <w:szCs w:val="32"/>
        </w:rPr>
        <w:t>洪政发〔20</w:t>
      </w:r>
      <w:r>
        <w:rPr>
          <w:rFonts w:hint="eastAsia" w:ascii="仿宋_GB2312" w:eastAsia="仿宋_GB2312"/>
          <w:position w:val="-12"/>
          <w:sz w:val="32"/>
          <w:szCs w:val="32"/>
          <w:lang w:val="en-US" w:eastAsia="zh-CN"/>
        </w:rPr>
        <w:t>22</w:t>
      </w:r>
      <w:r>
        <w:rPr>
          <w:rFonts w:hint="eastAsia" w:ascii="仿宋_GB2312" w:eastAsia="仿宋_GB2312"/>
          <w:position w:val="-12"/>
          <w:sz w:val="32"/>
          <w:szCs w:val="32"/>
        </w:rPr>
        <w:t>〕</w:t>
      </w:r>
      <w:r>
        <w:rPr>
          <w:rFonts w:hint="eastAsia" w:ascii="仿宋_GB2312" w:eastAsia="仿宋_GB2312"/>
          <w:position w:val="-12"/>
          <w:sz w:val="32"/>
          <w:szCs w:val="32"/>
          <w:lang w:val="en-US" w:eastAsia="zh-CN"/>
        </w:rPr>
        <w:t>9</w:t>
      </w:r>
      <w:r>
        <w:rPr>
          <w:rFonts w:hint="eastAsia" w:ascii="仿宋_GB2312" w:eastAsia="仿宋_GB2312"/>
          <w:position w:val="-12"/>
          <w:sz w:val="32"/>
          <w:szCs w:val="32"/>
        </w:rPr>
        <w:t>号</w:t>
      </w:r>
    </w:p>
    <w:p>
      <w:pPr>
        <w:spacing w:line="360" w:lineRule="auto"/>
        <w:jc w:val="center"/>
        <w:rPr>
          <w:rFonts w:hint="eastAsia" w:ascii="仿宋_GB2312" w:eastAsia="仿宋_GB2312"/>
          <w:sz w:val="32"/>
          <w:szCs w:val="32"/>
        </w:rPr>
      </w:pPr>
      <w:r>
        <w:rPr>
          <w:rFonts w:hint="eastAsia" w:ascii="仿宋_GB2312" w:eastAsia="仿宋_GB2312"/>
          <w:sz w:val="32"/>
          <w:szCs w:val="32"/>
        </w:rPr>
        <w:drawing>
          <wp:inline distT="0" distB="0" distL="114300" distR="114300">
            <wp:extent cx="5380990" cy="238125"/>
            <wp:effectExtent l="0" t="0" r="10160" b="9525"/>
            <wp:docPr id="4" name="图片 2" descr="22112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22112211"/>
                    <pic:cNvPicPr>
                      <a:picLocks noChangeAspect="1"/>
                    </pic:cNvPicPr>
                  </pic:nvPicPr>
                  <pic:blipFill>
                    <a:blip r:embed="rId9"/>
                    <a:stretch>
                      <a:fillRect/>
                    </a:stretch>
                  </pic:blipFill>
                  <pic:spPr>
                    <a:xfrm>
                      <a:off x="0" y="0"/>
                      <a:ext cx="5380990" cy="23812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ascii="方正小标宋简体" w:eastAsia="方正小标宋简体"/>
          <w:sz w:val="44"/>
          <w:szCs w:val="44"/>
        </w:rPr>
      </w:pPr>
      <w:r>
        <w:rPr>
          <w:rFonts w:hint="eastAsia" w:ascii="方正小标宋简体" w:eastAsia="方正小标宋简体"/>
          <w:sz w:val="44"/>
          <w:szCs w:val="44"/>
        </w:rPr>
        <w:t>洪绪镇人民政府</w:t>
      </w:r>
      <w:bookmarkStart w:id="0" w:name="_GoBack"/>
      <w:bookmarkEnd w:id="0"/>
    </w:p>
    <w:p>
      <w:pPr>
        <w:spacing w:line="600" w:lineRule="exact"/>
        <w:jc w:val="center"/>
        <w:rPr>
          <w:rFonts w:hint="eastAsia" w:ascii="方正小标宋简体" w:hAnsi="Times New Roman" w:eastAsia="方正小标宋简体" w:cs="Times New Roman"/>
          <w:sz w:val="44"/>
        </w:rPr>
      </w:pPr>
      <w:r>
        <w:rPr>
          <w:rFonts w:hint="eastAsia" w:ascii="方正小标宋简体" w:eastAsia="方正小标宋简体" w:cs="Times New Roman"/>
          <w:sz w:val="44"/>
          <w:szCs w:val="44"/>
        </w:rPr>
        <w:t>关于印发《洪绪</w:t>
      </w:r>
      <w:r>
        <w:rPr>
          <w:rFonts w:hint="eastAsia" w:ascii="方正小标宋简体" w:hAnsi="Times New Roman" w:eastAsia="方正小标宋简体" w:cs="Times New Roman"/>
          <w:sz w:val="44"/>
        </w:rPr>
        <w:t>镇</w:t>
      </w:r>
      <w:r>
        <w:rPr>
          <w:rFonts w:hint="eastAsia" w:ascii="方正小标宋简体" w:hAnsi="Times New Roman" w:eastAsia="方正小标宋简体" w:cs="Times New Roman"/>
          <w:sz w:val="44"/>
          <w:lang w:val="en-US" w:eastAsia="zh-CN"/>
        </w:rPr>
        <w:t>2022</w:t>
      </w:r>
      <w:r>
        <w:rPr>
          <w:rFonts w:hint="eastAsia" w:ascii="方正小标宋简体" w:hAnsi="Times New Roman" w:eastAsia="方正小标宋简体" w:cs="Times New Roman"/>
          <w:sz w:val="44"/>
        </w:rPr>
        <w:t>年“慈善一日捐”活动</w:t>
      </w:r>
      <w:r>
        <w:rPr>
          <w:rFonts w:hint="eastAsia" w:ascii="方正小标宋简体" w:eastAsia="方正小标宋简体" w:cs="Times New Roman"/>
          <w:sz w:val="44"/>
          <w:szCs w:val="44"/>
        </w:rPr>
        <w:t>实施方案》的通知</w:t>
      </w:r>
    </w:p>
    <w:p>
      <w:pPr>
        <w:shd w:val="clear" w:color="auto" w:fill="FFFFFF"/>
        <w:snapToGrid w:val="0"/>
        <w:spacing w:line="600" w:lineRule="exact"/>
        <w:rPr>
          <w:rFonts w:ascii="Times New Roman" w:hAnsi="Times New Roman" w:eastAsia="仿宋_GB2312" w:cs="Times New Roman"/>
          <w:sz w:val="32"/>
          <w:szCs w:val="32"/>
        </w:rPr>
      </w:pPr>
    </w:p>
    <w:p>
      <w:pPr>
        <w:spacing w:line="600" w:lineRule="exact"/>
        <w:rPr>
          <w:rFonts w:hint="eastAsia" w:ascii="仿宋_GB2312" w:eastAsia="仿宋_GB2312"/>
          <w:sz w:val="32"/>
          <w:szCs w:val="32"/>
        </w:rPr>
      </w:pPr>
      <w:r>
        <w:rPr>
          <w:rFonts w:hint="eastAsia" w:ascii="仿宋_GB2312" w:eastAsia="仿宋_GB2312"/>
          <w:sz w:val="32"/>
          <w:szCs w:val="32"/>
        </w:rPr>
        <w:t>各社区党委（党总支）、村，机关、镇直有关部门，</w:t>
      </w:r>
      <w:r>
        <w:rPr>
          <w:rFonts w:ascii="Times New Roman" w:hAnsi="Times New Roman" w:eastAsia="仿宋_GB2312" w:cs="Times New Roman"/>
          <w:color w:val="000000"/>
          <w:sz w:val="32"/>
          <w:szCs w:val="32"/>
          <w:shd w:val="clear" w:color="auto" w:fill="FFFFFF"/>
        </w:rPr>
        <w:t>各学校、厂企</w:t>
      </w:r>
      <w:r>
        <w:rPr>
          <w:rFonts w:hint="eastAsia" w:ascii="仿宋_GB2312" w:eastAsia="仿宋_GB2312"/>
          <w:sz w:val="32"/>
          <w:szCs w:val="32"/>
        </w:rPr>
        <w:t>：</w:t>
      </w:r>
    </w:p>
    <w:p>
      <w:pPr>
        <w:shd w:val="clear" w:color="auto" w:fill="FFFFFF"/>
        <w:snapToGrid w:val="0"/>
        <w:spacing w:line="600" w:lineRule="exact"/>
        <w:ind w:firstLine="640" w:firstLineChars="200"/>
        <w:rPr>
          <w:rFonts w:ascii="Times New Roman" w:hAnsi="Times New Roman" w:eastAsia="仿宋_GB2312" w:cs="Times New Roman"/>
          <w:sz w:val="32"/>
          <w:szCs w:val="32"/>
        </w:rPr>
      </w:pPr>
      <w:r>
        <w:rPr>
          <w:rFonts w:ascii="Times New Roman" w:eastAsia="仿宋_GB2312" w:cs="Times New Roman"/>
          <w:sz w:val="32"/>
          <w:szCs w:val="32"/>
        </w:rPr>
        <w:t>《洪绪镇</w:t>
      </w:r>
      <w:r>
        <w:rPr>
          <w:rFonts w:hint="eastAsia" w:ascii="Times New Roman" w:hAnsi="Times New Roman" w:eastAsia="仿宋_GB2312" w:cs="Times New Roman"/>
          <w:sz w:val="32"/>
          <w:szCs w:val="32"/>
          <w:lang w:val="en-US" w:eastAsia="zh-CN"/>
        </w:rPr>
        <w:t>2022</w:t>
      </w:r>
      <w:r>
        <w:rPr>
          <w:rFonts w:ascii="Times New Roman" w:eastAsia="仿宋_GB2312" w:cs="Times New Roman"/>
          <w:sz w:val="32"/>
          <w:szCs w:val="32"/>
        </w:rPr>
        <w:t>年</w:t>
      </w:r>
      <w:r>
        <w:rPr>
          <w:rFonts w:ascii="Times New Roman" w:hAnsi="Times New Roman" w:eastAsia="仿宋_GB2312" w:cs="Times New Roman"/>
          <w:sz w:val="32"/>
          <w:szCs w:val="32"/>
        </w:rPr>
        <w:t>“</w:t>
      </w:r>
      <w:r>
        <w:rPr>
          <w:rFonts w:ascii="Times New Roman" w:eastAsia="仿宋_GB2312" w:cs="Times New Roman"/>
          <w:sz w:val="32"/>
          <w:szCs w:val="32"/>
        </w:rPr>
        <w:t>慈善一日捐</w:t>
      </w:r>
      <w:r>
        <w:rPr>
          <w:rFonts w:ascii="Times New Roman" w:hAnsi="Times New Roman" w:eastAsia="仿宋_GB2312" w:cs="Times New Roman"/>
          <w:sz w:val="32"/>
          <w:szCs w:val="32"/>
        </w:rPr>
        <w:t>”</w:t>
      </w:r>
      <w:r>
        <w:rPr>
          <w:rFonts w:ascii="Times New Roman" w:eastAsia="仿宋_GB2312" w:cs="Times New Roman"/>
          <w:sz w:val="32"/>
          <w:szCs w:val="32"/>
        </w:rPr>
        <w:t>活动实施方案》已经镇政府研究同意，现印发给你们，望认真遵照执行。</w:t>
      </w:r>
    </w:p>
    <w:p>
      <w:pPr>
        <w:shd w:val="clear" w:color="auto" w:fill="FFFFFF"/>
        <w:snapToGrid w:val="0"/>
        <w:spacing w:line="600" w:lineRule="exact"/>
        <w:ind w:firstLine="640" w:firstLineChars="200"/>
        <w:rPr>
          <w:rFonts w:ascii="Times New Roman" w:hAnsi="Times New Roman" w:eastAsia="仿宋_GB2312" w:cs="Times New Roman"/>
          <w:sz w:val="32"/>
          <w:szCs w:val="32"/>
        </w:rPr>
      </w:pPr>
    </w:p>
    <w:p>
      <w:pPr>
        <w:shd w:val="clear" w:color="auto" w:fill="FFFFFF"/>
        <w:wordWrap w:val="0"/>
        <w:snapToGrid w:val="0"/>
        <w:spacing w:line="600" w:lineRule="exact"/>
        <w:ind w:firstLine="4960" w:firstLineChars="1550"/>
        <w:jc w:val="right"/>
        <w:rPr>
          <w:rFonts w:ascii="Times New Roman" w:hAnsi="Times New Roman" w:eastAsia="仿宋_GB2312" w:cs="Times New Roman"/>
          <w:sz w:val="32"/>
          <w:szCs w:val="32"/>
        </w:rPr>
      </w:pPr>
      <w:r>
        <w:rPr>
          <w:rFonts w:hint="eastAsia" w:ascii="Times New Roman" w:eastAsia="仿宋_GB2312" w:cs="Times New Roman"/>
          <w:sz w:val="32"/>
          <w:szCs w:val="32"/>
        </w:rPr>
        <w:t xml:space="preserve">  </w:t>
      </w:r>
      <w:r>
        <w:rPr>
          <w:rFonts w:ascii="Times New Roman" w:eastAsia="仿宋_GB2312" w:cs="Times New Roman"/>
          <w:sz w:val="32"/>
          <w:szCs w:val="32"/>
        </w:rPr>
        <w:t>洪绪镇人民政府</w:t>
      </w:r>
      <w:r>
        <w:rPr>
          <w:rFonts w:ascii="Times New Roman" w:hAnsi="Times New Roman" w:eastAsia="仿宋_GB2312" w:cs="Times New Roman"/>
          <w:sz w:val="32"/>
          <w:szCs w:val="32"/>
        </w:rPr>
        <w:t xml:space="preserve">    </w:t>
      </w:r>
    </w:p>
    <w:p>
      <w:pPr>
        <w:shd w:val="clear" w:color="auto" w:fill="FFFFFF"/>
        <w:wordWrap w:val="0"/>
        <w:snapToGrid w:val="0"/>
        <w:spacing w:line="600" w:lineRule="exact"/>
        <w:ind w:right="320" w:firstLine="5440" w:firstLineChars="1700"/>
        <w:rPr>
          <w:rFonts w:ascii="Times New Roman" w:hAnsi="Times New Roman" w:eastAsia="仿宋_GB2312" w:cs="Times New Roman"/>
          <w:sz w:val="32"/>
        </w:rPr>
      </w:pPr>
      <w:r>
        <w:rPr>
          <w:rFonts w:ascii="Times New Roman" w:hAnsi="Times New Roman" w:eastAsia="仿宋_GB2312" w:cs="Times New Roman"/>
          <w:sz w:val="32"/>
        </w:rPr>
        <w:t>20</w:t>
      </w:r>
      <w:r>
        <w:rPr>
          <w:rFonts w:hint="eastAsia" w:ascii="Times New Roman" w:hAnsi="Times New Roman" w:eastAsia="仿宋_GB2312" w:cs="Times New Roman"/>
          <w:sz w:val="32"/>
          <w:lang w:val="en-US" w:eastAsia="zh-CN"/>
        </w:rPr>
        <w:t>22</w:t>
      </w:r>
      <w:r>
        <w:rPr>
          <w:rFonts w:ascii="Times New Roman" w:eastAsia="仿宋_GB2312" w:cs="Times New Roman"/>
          <w:sz w:val="32"/>
        </w:rPr>
        <w:t>年</w:t>
      </w:r>
      <w:r>
        <w:rPr>
          <w:rFonts w:hint="eastAsia" w:ascii="Times New Roman" w:eastAsia="仿宋_GB2312" w:cs="Times New Roman"/>
          <w:sz w:val="32"/>
          <w:lang w:val="en-US" w:eastAsia="zh-CN"/>
        </w:rPr>
        <w:t>9</w:t>
      </w:r>
      <w:r>
        <w:rPr>
          <w:rFonts w:ascii="Times New Roman" w:eastAsia="仿宋_GB2312" w:cs="Times New Roman"/>
          <w:sz w:val="32"/>
        </w:rPr>
        <w:t>月</w:t>
      </w:r>
      <w:r>
        <w:rPr>
          <w:rFonts w:hint="eastAsia" w:ascii="Times New Roman" w:eastAsia="仿宋_GB2312" w:cs="Times New Roman"/>
          <w:sz w:val="32"/>
          <w:lang w:val="en-US" w:eastAsia="zh-CN"/>
        </w:rPr>
        <w:t>16</w:t>
      </w:r>
      <w:r>
        <w:rPr>
          <w:rFonts w:ascii="Times New Roman" w:eastAsia="仿宋_GB2312" w:cs="Times New Roman"/>
          <w:sz w:val="32"/>
        </w:rPr>
        <w:t>日</w:t>
      </w:r>
    </w:p>
    <w:p>
      <w:pPr>
        <w:shd w:val="clear" w:color="auto" w:fill="FFFFFF"/>
        <w:snapToGrid w:val="0"/>
        <w:spacing w:line="600" w:lineRule="exact"/>
        <w:ind w:right="320" w:firstLine="4960" w:firstLineChars="1550"/>
        <w:jc w:val="right"/>
        <w:rPr>
          <w:rFonts w:ascii="Times New Roman" w:hAnsi="Times New Roman" w:eastAsia="仿宋_GB2312" w:cs="Times New Roman"/>
          <w:sz w:val="32"/>
          <w:szCs w:val="32"/>
        </w:rPr>
      </w:pPr>
    </w:p>
    <w:p>
      <w:pPr>
        <w:spacing w:line="600" w:lineRule="exact"/>
        <w:ind w:firstLine="640" w:firstLineChars="200"/>
        <w:jc w:val="center"/>
        <w:rPr>
          <w:rFonts w:ascii="Times New Roman" w:hAnsi="Times New Roman" w:eastAsia="仿宋_GB2312" w:cs="Times New Roman"/>
          <w:sz w:val="32"/>
          <w:szCs w:val="32"/>
        </w:rPr>
      </w:pPr>
    </w:p>
    <w:p>
      <w:pPr>
        <w:spacing w:line="600" w:lineRule="exact"/>
        <w:ind w:firstLine="640" w:firstLineChars="200"/>
        <w:jc w:val="center"/>
        <w:rPr>
          <w:rFonts w:ascii="Times New Roman" w:hAnsi="Times New Roman" w:eastAsia="仿宋_GB2312" w:cs="Times New Roman"/>
          <w:sz w:val="32"/>
          <w:szCs w:val="32"/>
        </w:rPr>
      </w:pPr>
    </w:p>
    <w:p>
      <w:pPr>
        <w:spacing w:line="600" w:lineRule="exact"/>
        <w:ind w:firstLine="640" w:firstLineChars="200"/>
        <w:jc w:val="center"/>
        <w:rPr>
          <w:rFonts w:ascii="Times New Roman" w:hAnsi="Times New Roman" w:eastAsia="仿宋_GB2312" w:cs="Times New Roman"/>
          <w:sz w:val="32"/>
          <w:szCs w:val="32"/>
        </w:rPr>
      </w:pPr>
    </w:p>
    <w:p>
      <w:pPr>
        <w:keepNext w:val="0"/>
        <w:keepLines w:val="0"/>
        <w:pageBreakBefore w:val="0"/>
        <w:widowControl/>
        <w:kinsoku/>
        <w:wordWrap/>
        <w:overflowPunct/>
        <w:topLinePunct w:val="0"/>
        <w:autoSpaceDE/>
        <w:autoSpaceDN/>
        <w:bidi w:val="0"/>
        <w:adjustRightInd/>
        <w:snapToGrid/>
        <w:spacing w:line="530" w:lineRule="exact"/>
        <w:jc w:val="center"/>
        <w:textAlignment w:val="auto"/>
        <w:rPr>
          <w:rFonts w:ascii="Times New Roman" w:eastAsia="方正小标宋简体" w:cs="Times New Roman"/>
          <w:sz w:val="44"/>
          <w:szCs w:val="44"/>
        </w:rPr>
      </w:pPr>
    </w:p>
    <w:p>
      <w:pPr>
        <w:keepNext w:val="0"/>
        <w:keepLines w:val="0"/>
        <w:pageBreakBefore w:val="0"/>
        <w:widowControl/>
        <w:kinsoku/>
        <w:wordWrap/>
        <w:overflowPunct/>
        <w:topLinePunct w:val="0"/>
        <w:autoSpaceDE/>
        <w:autoSpaceDN/>
        <w:bidi w:val="0"/>
        <w:adjustRightInd/>
        <w:snapToGrid/>
        <w:spacing w:line="530" w:lineRule="exact"/>
        <w:jc w:val="center"/>
        <w:textAlignment w:val="auto"/>
        <w:rPr>
          <w:rFonts w:hint="eastAsia" w:ascii="Times New Roman" w:eastAsia="方正小标宋简体" w:cs="Times New Roman"/>
          <w:sz w:val="44"/>
          <w:szCs w:val="44"/>
        </w:rPr>
      </w:pPr>
      <w:r>
        <w:rPr>
          <w:rFonts w:ascii="Times New Roman" w:eastAsia="方正小标宋简体" w:cs="Times New Roman"/>
          <w:sz w:val="44"/>
          <w:szCs w:val="44"/>
        </w:rPr>
        <w:t>洪绪镇</w:t>
      </w: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lang w:val="en-US" w:eastAsia="zh-CN"/>
        </w:rPr>
        <w:t>22</w:t>
      </w:r>
      <w:r>
        <w:rPr>
          <w:rFonts w:ascii="Times New Roman" w:eastAsia="方正小标宋简体" w:cs="Times New Roman"/>
          <w:sz w:val="44"/>
          <w:szCs w:val="44"/>
        </w:rPr>
        <w:t>年</w:t>
      </w:r>
      <w:r>
        <w:rPr>
          <w:rFonts w:ascii="Times New Roman" w:hAnsi="Times New Roman" w:eastAsia="方正小标宋简体" w:cs="Times New Roman"/>
          <w:sz w:val="44"/>
          <w:szCs w:val="44"/>
        </w:rPr>
        <w:t>“</w:t>
      </w:r>
      <w:r>
        <w:rPr>
          <w:rFonts w:ascii="Times New Roman" w:eastAsia="方正小标宋简体" w:cs="Times New Roman"/>
          <w:sz w:val="44"/>
          <w:szCs w:val="44"/>
        </w:rPr>
        <w:t>慈善一日捐</w:t>
      </w:r>
      <w:r>
        <w:rPr>
          <w:rFonts w:ascii="Times New Roman" w:hAnsi="Times New Roman" w:eastAsia="方正小标宋简体" w:cs="Times New Roman"/>
          <w:sz w:val="44"/>
          <w:szCs w:val="44"/>
        </w:rPr>
        <w:t>”</w:t>
      </w:r>
      <w:r>
        <w:rPr>
          <w:rFonts w:ascii="Times New Roman" w:eastAsia="方正小标宋简体" w:cs="Times New Roman"/>
          <w:sz w:val="44"/>
          <w:szCs w:val="44"/>
        </w:rPr>
        <w:t>活动</w:t>
      </w:r>
    </w:p>
    <w:p>
      <w:pPr>
        <w:keepNext w:val="0"/>
        <w:keepLines w:val="0"/>
        <w:pageBreakBefore w:val="0"/>
        <w:widowControl/>
        <w:kinsoku/>
        <w:wordWrap/>
        <w:overflowPunct/>
        <w:topLinePunct w:val="0"/>
        <w:autoSpaceDE/>
        <w:autoSpaceDN/>
        <w:bidi w:val="0"/>
        <w:adjustRightInd/>
        <w:snapToGrid/>
        <w:spacing w:line="530" w:lineRule="exact"/>
        <w:jc w:val="center"/>
        <w:textAlignment w:val="auto"/>
        <w:rPr>
          <w:rFonts w:ascii="Times New Roman" w:hAnsi="Times New Roman" w:eastAsia="方正小标宋简体" w:cs="Times New Roman"/>
          <w:sz w:val="44"/>
          <w:szCs w:val="44"/>
        </w:rPr>
      </w:pPr>
      <w:r>
        <w:rPr>
          <w:rFonts w:ascii="Times New Roman" w:eastAsia="方正小标宋简体" w:cs="Times New Roman"/>
          <w:sz w:val="44"/>
          <w:szCs w:val="44"/>
        </w:rPr>
        <w:t>实</w:t>
      </w:r>
      <w:r>
        <w:rPr>
          <w:rFonts w:hint="eastAsia" w:ascii="Times New Roman" w:eastAsia="方正小标宋简体" w:cs="Times New Roman"/>
          <w:sz w:val="44"/>
          <w:szCs w:val="44"/>
        </w:rPr>
        <w:t xml:space="preserve"> </w:t>
      </w:r>
      <w:r>
        <w:rPr>
          <w:rFonts w:ascii="Times New Roman" w:eastAsia="方正小标宋简体" w:cs="Times New Roman"/>
          <w:sz w:val="44"/>
          <w:szCs w:val="44"/>
        </w:rPr>
        <w:t>施</w:t>
      </w:r>
      <w:r>
        <w:rPr>
          <w:rFonts w:hint="eastAsia" w:ascii="Times New Roman" w:eastAsia="方正小标宋简体" w:cs="Times New Roman"/>
          <w:sz w:val="44"/>
          <w:szCs w:val="44"/>
        </w:rPr>
        <w:t xml:space="preserve"> </w:t>
      </w:r>
      <w:r>
        <w:rPr>
          <w:rFonts w:ascii="Times New Roman" w:eastAsia="方正小标宋简体" w:cs="Times New Roman"/>
          <w:sz w:val="44"/>
          <w:szCs w:val="44"/>
        </w:rPr>
        <w:t>方</w:t>
      </w:r>
      <w:r>
        <w:rPr>
          <w:rFonts w:hint="eastAsia" w:ascii="Times New Roman" w:eastAsia="方正小标宋简体" w:cs="Times New Roman"/>
          <w:sz w:val="44"/>
          <w:szCs w:val="44"/>
        </w:rPr>
        <w:t xml:space="preserve"> </w:t>
      </w:r>
      <w:r>
        <w:rPr>
          <w:rFonts w:ascii="Times New Roman" w:eastAsia="方正小标宋简体" w:cs="Times New Roman"/>
          <w:sz w:val="44"/>
          <w:szCs w:val="44"/>
        </w:rPr>
        <w:t>案</w:t>
      </w:r>
    </w:p>
    <w:p>
      <w:pPr>
        <w:keepNext w:val="0"/>
        <w:keepLines w:val="0"/>
        <w:pageBreakBefore w:val="0"/>
        <w:kinsoku/>
        <w:wordWrap/>
        <w:overflowPunct/>
        <w:topLinePunct w:val="0"/>
        <w:autoSpaceDE/>
        <w:autoSpaceDN/>
        <w:bidi w:val="0"/>
        <w:adjustRightInd/>
        <w:snapToGrid/>
        <w:spacing w:line="530" w:lineRule="exact"/>
        <w:textAlignment w:val="auto"/>
        <w:rPr>
          <w:rFonts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spacing w:line="53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慈善事业是一项全社会广泛参与的公益性事业，是一项系统工程。开展“慈善一日捐”活动是募集慈善资金、开展社会救助的有效形式。为进一步发展壮大我镇慈善事业，实现社会互助与政府救助的有效对接，弘扬中华民族扶贫济困、乐善好施的传统美德，根据《中华人民共和国公益事业捐赠法》和上级文件精神，结合我镇实际，制订本实施方案：</w:t>
      </w:r>
    </w:p>
    <w:p>
      <w:pPr>
        <w:keepNext w:val="0"/>
        <w:keepLines w:val="0"/>
        <w:pageBreakBefore w:val="0"/>
        <w:kinsoku/>
        <w:wordWrap/>
        <w:overflowPunct/>
        <w:topLinePunct w:val="0"/>
        <w:autoSpaceDE/>
        <w:autoSpaceDN/>
        <w:bidi w:val="0"/>
        <w:adjustRightInd/>
        <w:snapToGrid/>
        <w:spacing w:line="530" w:lineRule="exact"/>
        <w:ind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一、指导思想</w:t>
      </w:r>
    </w:p>
    <w:p>
      <w:pPr>
        <w:keepNext w:val="0"/>
        <w:keepLines w:val="0"/>
        <w:pageBreakBefore w:val="0"/>
        <w:kinsoku/>
        <w:wordWrap/>
        <w:overflowPunct/>
        <w:topLinePunct w:val="0"/>
        <w:autoSpaceDE/>
        <w:autoSpaceDN/>
        <w:bidi w:val="0"/>
        <w:adjustRightInd/>
        <w:snapToGrid/>
        <w:spacing w:line="53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坚持以人为本、关注民生、为民解困，履行扶贫济困、安老救孤、赈灾助医、行善助学的慈善宗旨，广泛动员机关团体、企事业单位、社会各界爱心人士支持、参与慈善事业，积极奉献一片爱心，调动社会资源解决困难群众生产、生活问题，关爱弱势群体，加大救助力度，提高公民慈善意识，为完善社会保障体系，构建和谐、幸福新洪绪贡献力量。</w:t>
      </w:r>
    </w:p>
    <w:p>
      <w:pPr>
        <w:keepNext w:val="0"/>
        <w:keepLines w:val="0"/>
        <w:pageBreakBefore w:val="0"/>
        <w:kinsoku/>
        <w:wordWrap/>
        <w:overflowPunct/>
        <w:topLinePunct w:val="0"/>
        <w:autoSpaceDE/>
        <w:autoSpaceDN/>
        <w:bidi w:val="0"/>
        <w:adjustRightInd/>
        <w:snapToGrid/>
        <w:spacing w:line="530" w:lineRule="exact"/>
        <w:ind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二、捐赠原则</w:t>
      </w:r>
    </w:p>
    <w:p>
      <w:pPr>
        <w:keepNext w:val="0"/>
        <w:keepLines w:val="0"/>
        <w:pageBreakBefore w:val="0"/>
        <w:kinsoku/>
        <w:wordWrap/>
        <w:overflowPunct/>
        <w:topLinePunct w:val="0"/>
        <w:autoSpaceDE/>
        <w:autoSpaceDN/>
        <w:bidi w:val="0"/>
        <w:adjustRightInd/>
        <w:snapToGrid/>
        <w:spacing w:line="53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依法组织、广泛发动、坚持自愿、鼓励奉献。</w:t>
      </w:r>
    </w:p>
    <w:p>
      <w:pPr>
        <w:keepNext w:val="0"/>
        <w:keepLines w:val="0"/>
        <w:pageBreakBefore w:val="0"/>
        <w:kinsoku/>
        <w:wordWrap/>
        <w:overflowPunct/>
        <w:topLinePunct w:val="0"/>
        <w:autoSpaceDE/>
        <w:autoSpaceDN/>
        <w:bidi w:val="0"/>
        <w:adjustRightInd/>
        <w:snapToGrid/>
        <w:spacing w:line="530" w:lineRule="exact"/>
        <w:ind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三、捐赠对象</w:t>
      </w:r>
    </w:p>
    <w:p>
      <w:pPr>
        <w:keepNext w:val="0"/>
        <w:keepLines w:val="0"/>
        <w:pageBreakBefore w:val="0"/>
        <w:kinsoku/>
        <w:wordWrap/>
        <w:overflowPunct/>
        <w:topLinePunct w:val="0"/>
        <w:autoSpaceDE/>
        <w:autoSpaceDN/>
        <w:bidi w:val="0"/>
        <w:adjustRightInd/>
        <w:snapToGrid/>
        <w:spacing w:line="53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党政机关及我镇各类企事业单位、社会团体、学校、医疗卫生机构及其干部职工、个体工商户，各村党支部书记、村主任、会计、计生专职主任，其他热心慈善乐于奉献的单位和个人。</w:t>
      </w:r>
    </w:p>
    <w:p>
      <w:pPr>
        <w:keepNext w:val="0"/>
        <w:keepLines w:val="0"/>
        <w:pageBreakBefore w:val="0"/>
        <w:kinsoku/>
        <w:wordWrap/>
        <w:overflowPunct/>
        <w:topLinePunct w:val="0"/>
        <w:autoSpaceDE/>
        <w:autoSpaceDN/>
        <w:bidi w:val="0"/>
        <w:adjustRightInd/>
        <w:snapToGrid/>
        <w:spacing w:line="530" w:lineRule="exact"/>
        <w:ind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四、捐款标准</w:t>
      </w:r>
    </w:p>
    <w:p>
      <w:pPr>
        <w:keepNext w:val="0"/>
        <w:keepLines w:val="0"/>
        <w:pageBreakBefore w:val="0"/>
        <w:kinsoku/>
        <w:wordWrap/>
        <w:overflowPunct/>
        <w:topLinePunct w:val="0"/>
        <w:autoSpaceDE/>
        <w:autoSpaceDN/>
        <w:bidi w:val="0"/>
        <w:adjustRightInd/>
        <w:snapToGrid/>
        <w:spacing w:line="53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原则上个人捐赠不低于一天的经济收入（月工资收入、各种补贴收入和阳光福利收入之和除以22个工作日即为一天的经济收入；离退休人员按月收入除以30天计算）。生产和经营性企业，包括股份制企业、民营企业，除职工捐赠一天的经济收入外，提倡盈利单位捐赠一天的利润，机关单位捐赠节约的一笔资金。提倡国有企业和民营企业单位以专项救助基金的形式进行慈善救助，提倡、鼓励单位和个人为发展慈善事业多做贡献。</w:t>
      </w:r>
    </w:p>
    <w:p>
      <w:pPr>
        <w:keepNext w:val="0"/>
        <w:keepLines w:val="0"/>
        <w:pageBreakBefore w:val="0"/>
        <w:kinsoku/>
        <w:wordWrap/>
        <w:overflowPunct/>
        <w:topLinePunct w:val="0"/>
        <w:autoSpaceDE/>
        <w:autoSpaceDN/>
        <w:bidi w:val="0"/>
        <w:adjustRightInd/>
        <w:snapToGrid/>
        <w:spacing w:line="530" w:lineRule="exact"/>
        <w:ind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 xml:space="preserve">五、捐赠时间 </w:t>
      </w:r>
    </w:p>
    <w:p>
      <w:pPr>
        <w:keepNext w:val="0"/>
        <w:keepLines w:val="0"/>
        <w:pageBreakBefore w:val="0"/>
        <w:kinsoku/>
        <w:wordWrap/>
        <w:overflowPunct/>
        <w:topLinePunct w:val="0"/>
        <w:autoSpaceDE/>
        <w:autoSpaceDN/>
        <w:bidi w:val="0"/>
        <w:adjustRightInd/>
        <w:snapToGrid/>
        <w:spacing w:line="53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集中募捐时间为20</w:t>
      </w:r>
      <w:r>
        <w:rPr>
          <w:rFonts w:hint="eastAsia" w:ascii="Times New Roman" w:hAnsi="Times New Roman" w:eastAsia="仿宋_GB2312" w:cs="Times New Roman"/>
          <w:sz w:val="32"/>
          <w:szCs w:val="32"/>
          <w:lang w:val="en-US" w:eastAsia="zh-CN"/>
        </w:rPr>
        <w:t>22</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9</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16</w:t>
      </w:r>
      <w:r>
        <w:rPr>
          <w:rFonts w:ascii="Times New Roman" w:hAnsi="Times New Roman" w:eastAsia="仿宋_GB2312" w:cs="Times New Roman"/>
          <w:sz w:val="32"/>
          <w:szCs w:val="32"/>
        </w:rPr>
        <w:t>日—</w:t>
      </w:r>
      <w:r>
        <w:rPr>
          <w:rFonts w:hint="eastAsia" w:ascii="Times New Roman" w:hAnsi="Times New Roman" w:eastAsia="仿宋_GB2312" w:cs="Times New Roman"/>
          <w:sz w:val="32"/>
          <w:szCs w:val="32"/>
          <w:lang w:val="en-US" w:eastAsia="zh-CN"/>
        </w:rPr>
        <w:t>10月16</w:t>
      </w:r>
      <w:r>
        <w:rPr>
          <w:rFonts w:ascii="Times New Roman" w:hAnsi="Times New Roman" w:eastAsia="仿宋_GB2312" w:cs="Times New Roman"/>
          <w:sz w:val="32"/>
          <w:szCs w:val="32"/>
        </w:rPr>
        <w:t>日。镇慈善分会常年接受社会各界人士的捐赠，捐赠账户设在洪绪镇农商银行，账户名称为</w:t>
      </w:r>
      <w:r>
        <w:rPr>
          <w:rFonts w:hint="eastAsia" w:ascii="Times New Roman" w:hAnsi="Times New Roman" w:eastAsia="仿宋_GB2312" w:cs="Times New Roman"/>
          <w:sz w:val="32"/>
          <w:szCs w:val="32"/>
          <w:highlight w:val="none"/>
          <w:lang w:val="en-US" w:eastAsia="zh-CN"/>
        </w:rPr>
        <w:t>滕州市慈善总会洪绪分会</w:t>
      </w:r>
      <w:r>
        <w:rPr>
          <w:rFonts w:ascii="Times New Roman" w:hAnsi="Times New Roman" w:eastAsia="仿宋_GB2312" w:cs="Times New Roman"/>
          <w:sz w:val="32"/>
          <w:szCs w:val="32"/>
        </w:rPr>
        <w:t>，账号为</w:t>
      </w:r>
      <w:r>
        <w:rPr>
          <w:rFonts w:hint="eastAsia" w:ascii="Times New Roman" w:hAnsi="Times New Roman" w:eastAsia="仿宋_GB2312" w:cs="Times New Roman"/>
          <w:sz w:val="32"/>
          <w:szCs w:val="32"/>
          <w:lang w:val="en-US" w:eastAsia="zh-CN"/>
        </w:rPr>
        <w:t>2150014134205000010416</w:t>
      </w:r>
      <w:r>
        <w:rPr>
          <w:rFonts w:ascii="Times New Roman" w:hAnsi="Times New Roman" w:eastAsia="仿宋_GB2312" w:cs="Times New Roman"/>
          <w:sz w:val="32"/>
          <w:szCs w:val="32"/>
        </w:rPr>
        <w:t>。</w:t>
      </w:r>
    </w:p>
    <w:p>
      <w:pPr>
        <w:keepNext w:val="0"/>
        <w:keepLines w:val="0"/>
        <w:pageBreakBefore w:val="0"/>
        <w:kinsoku/>
        <w:wordWrap/>
        <w:overflowPunct/>
        <w:topLinePunct w:val="0"/>
        <w:autoSpaceDE/>
        <w:autoSpaceDN/>
        <w:bidi w:val="0"/>
        <w:adjustRightInd/>
        <w:snapToGrid/>
        <w:spacing w:line="530" w:lineRule="exact"/>
        <w:ind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六、税收减免政策</w:t>
      </w:r>
    </w:p>
    <w:p>
      <w:pPr>
        <w:keepNext w:val="0"/>
        <w:keepLines w:val="0"/>
        <w:pageBreakBefore w:val="0"/>
        <w:kinsoku/>
        <w:wordWrap/>
        <w:overflowPunct/>
        <w:topLinePunct w:val="0"/>
        <w:autoSpaceDE/>
        <w:autoSpaceDN/>
        <w:bidi w:val="0"/>
        <w:adjustRightInd/>
        <w:snapToGrid/>
        <w:spacing w:line="53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根据《中华人民共和国慈善法》第八十条规定：自然人、法人和其他组织捐赠财产用于慈善活动的，依法享受税收优惠。企业慈善捐赠支出超过法律规定的准予在计算企业所得税应纳税所得额时当年扣除的部分，允许结转以后三年内在计算应纳税所得额时扣除。</w:t>
      </w:r>
    </w:p>
    <w:p>
      <w:pPr>
        <w:keepNext w:val="0"/>
        <w:keepLines w:val="0"/>
        <w:pageBreakBefore w:val="0"/>
        <w:kinsoku/>
        <w:wordWrap/>
        <w:overflowPunct/>
        <w:topLinePunct w:val="0"/>
        <w:autoSpaceDE/>
        <w:autoSpaceDN/>
        <w:bidi w:val="0"/>
        <w:adjustRightInd/>
        <w:snapToGrid/>
        <w:spacing w:line="530" w:lineRule="exact"/>
        <w:ind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七、募集资金的接受、管理和使用</w:t>
      </w:r>
    </w:p>
    <w:p>
      <w:pPr>
        <w:keepNext w:val="0"/>
        <w:keepLines w:val="0"/>
        <w:pageBreakBefore w:val="0"/>
        <w:kinsoku/>
        <w:wordWrap/>
        <w:overflowPunct/>
        <w:topLinePunct w:val="0"/>
        <w:autoSpaceDE/>
        <w:autoSpaceDN/>
        <w:bidi w:val="0"/>
        <w:adjustRightInd/>
        <w:snapToGrid/>
        <w:spacing w:line="530" w:lineRule="exact"/>
        <w:ind w:firstLine="643" w:firstLineChars="200"/>
        <w:textAlignment w:val="auto"/>
        <w:rPr>
          <w:rFonts w:ascii="Times New Roman" w:hAnsi="Times New Roman" w:eastAsia="楷体_GB2312" w:cs="Times New Roman"/>
          <w:b/>
          <w:sz w:val="32"/>
          <w:szCs w:val="32"/>
        </w:rPr>
      </w:pPr>
      <w:r>
        <w:rPr>
          <w:rFonts w:ascii="Times New Roman" w:hAnsi="Times New Roman" w:eastAsia="楷体_GB2312" w:cs="Times New Roman"/>
          <w:b/>
          <w:sz w:val="32"/>
          <w:szCs w:val="32"/>
        </w:rPr>
        <w:t>（一）接收与管理。</w:t>
      </w:r>
      <w:r>
        <w:rPr>
          <w:rFonts w:ascii="Times New Roman" w:hAnsi="Times New Roman" w:eastAsia="仿宋_GB2312" w:cs="Times New Roman"/>
          <w:sz w:val="32"/>
          <w:szCs w:val="32"/>
        </w:rPr>
        <w:t>切实加强对捐赠善款的接收和管理。各单位对捐赠的善款要专人负责，做到及时接收，认真登记、张榜公示、公开透明，并将接收的捐款及时全额上缴镇慈善分会，同时提供捐款人员、捐款数额明细单。镇慈善分会向捐赠单位（个人）出具统一印制的接收捐款收据，并及时将接收捐款专户储存，任何单位和个人不得截留、挪用。活动结束后，镇慈善分会要搞好总结，将募捐情况及时向社会公开，接受社会监督。</w:t>
      </w:r>
    </w:p>
    <w:p>
      <w:pPr>
        <w:keepNext w:val="0"/>
        <w:keepLines w:val="0"/>
        <w:pageBreakBefore w:val="0"/>
        <w:kinsoku/>
        <w:wordWrap/>
        <w:overflowPunct/>
        <w:topLinePunct w:val="0"/>
        <w:autoSpaceDE/>
        <w:autoSpaceDN/>
        <w:bidi w:val="0"/>
        <w:adjustRightInd/>
        <w:snapToGrid/>
        <w:spacing w:line="530" w:lineRule="exact"/>
        <w:ind w:firstLine="643" w:firstLineChars="200"/>
        <w:textAlignment w:val="auto"/>
        <w:rPr>
          <w:rFonts w:ascii="Times New Roman" w:hAnsi="Times New Roman" w:eastAsia="楷体_GB2312" w:cs="Times New Roman"/>
          <w:b/>
          <w:sz w:val="32"/>
          <w:szCs w:val="32"/>
        </w:rPr>
      </w:pPr>
      <w:r>
        <w:rPr>
          <w:rFonts w:ascii="Times New Roman" w:hAnsi="Times New Roman" w:eastAsia="楷体_GB2312" w:cs="Times New Roman"/>
          <w:b/>
          <w:sz w:val="32"/>
          <w:szCs w:val="32"/>
        </w:rPr>
        <w:t>（二）慈善资金的使用。</w:t>
      </w:r>
      <w:r>
        <w:rPr>
          <w:rFonts w:ascii="Times New Roman" w:hAnsi="Times New Roman" w:eastAsia="仿宋_GB2312" w:cs="Times New Roman"/>
          <w:sz w:val="32"/>
          <w:szCs w:val="32"/>
        </w:rPr>
        <w:t>救助项目务必严格论证、评审，确保把有效的善款用到困难群体最需要、最紧迫的善事中去，用到安老、扶孤、助学、济困等方面，切实把好事办好。</w:t>
      </w:r>
    </w:p>
    <w:p>
      <w:pPr>
        <w:keepNext w:val="0"/>
        <w:keepLines w:val="0"/>
        <w:pageBreakBefore w:val="0"/>
        <w:kinsoku/>
        <w:wordWrap/>
        <w:overflowPunct/>
        <w:topLinePunct w:val="0"/>
        <w:autoSpaceDE/>
        <w:autoSpaceDN/>
        <w:bidi w:val="0"/>
        <w:adjustRightInd/>
        <w:snapToGrid/>
        <w:spacing w:line="530" w:lineRule="exact"/>
        <w:ind w:firstLine="800" w:firstLineChars="250"/>
        <w:textAlignment w:val="auto"/>
        <w:rPr>
          <w:rFonts w:ascii="Times New Roman" w:hAnsi="Times New Roman" w:eastAsia="黑体" w:cs="Times New Roman"/>
          <w:sz w:val="32"/>
          <w:szCs w:val="32"/>
        </w:rPr>
      </w:pPr>
      <w:r>
        <w:rPr>
          <w:rFonts w:ascii="Times New Roman" w:hAnsi="Times New Roman" w:eastAsia="黑体" w:cs="Times New Roman"/>
          <w:sz w:val="32"/>
          <w:szCs w:val="32"/>
        </w:rPr>
        <w:t>八、加强组织领导</w:t>
      </w:r>
    </w:p>
    <w:p>
      <w:pPr>
        <w:keepNext w:val="0"/>
        <w:keepLines w:val="0"/>
        <w:pageBreakBefore w:val="0"/>
        <w:kinsoku/>
        <w:wordWrap/>
        <w:overflowPunct/>
        <w:topLinePunct w:val="0"/>
        <w:autoSpaceDE/>
        <w:autoSpaceDN/>
        <w:bidi w:val="0"/>
        <w:adjustRightInd/>
        <w:snapToGrid/>
        <w:spacing w:line="530" w:lineRule="exact"/>
        <w:ind w:firstLine="643" w:firstLineChars="200"/>
        <w:textAlignment w:val="auto"/>
        <w:rPr>
          <w:rFonts w:ascii="Times New Roman" w:hAnsi="Times New Roman" w:eastAsia="楷体_GB2312" w:cs="Times New Roman"/>
          <w:b/>
          <w:sz w:val="32"/>
          <w:szCs w:val="32"/>
        </w:rPr>
      </w:pPr>
      <w:r>
        <w:rPr>
          <w:rFonts w:ascii="Times New Roman" w:hAnsi="Times New Roman" w:eastAsia="楷体_GB2312" w:cs="Times New Roman"/>
          <w:b/>
          <w:sz w:val="32"/>
          <w:szCs w:val="32"/>
        </w:rPr>
        <w:t>（一）加强领导，抓好落实。</w:t>
      </w:r>
      <w:r>
        <w:rPr>
          <w:rFonts w:ascii="Times New Roman" w:hAnsi="Times New Roman" w:eastAsia="仿宋_GB2312" w:cs="Times New Roman"/>
          <w:sz w:val="32"/>
          <w:szCs w:val="32"/>
        </w:rPr>
        <w:t>为确保“慈善一日捐”活动扎实开展，镇成立 “慈善一日捐”活动领导小组，领导小组下设办公室，办公室设在民政</w:t>
      </w:r>
      <w:r>
        <w:rPr>
          <w:rFonts w:hint="eastAsia" w:ascii="Times New Roman" w:hAnsi="Times New Roman" w:eastAsia="仿宋_GB2312" w:cs="Times New Roman"/>
          <w:sz w:val="32"/>
          <w:szCs w:val="32"/>
          <w:lang w:eastAsia="zh-CN"/>
        </w:rPr>
        <w:t>事务办公室</w:t>
      </w:r>
      <w:r>
        <w:rPr>
          <w:rFonts w:ascii="Times New Roman" w:hAnsi="Times New Roman" w:eastAsia="仿宋_GB2312" w:cs="Times New Roman"/>
          <w:sz w:val="32"/>
          <w:szCs w:val="32"/>
        </w:rPr>
        <w:t>。领导小组要根据活动开展情况，采取督导检查、会议调度、下发通报等措施，适时进行督导。各级、各部门和各单位要积极参与，通力合作，确保活动顺利进行。</w:t>
      </w:r>
    </w:p>
    <w:p>
      <w:pPr>
        <w:keepNext w:val="0"/>
        <w:keepLines w:val="0"/>
        <w:pageBreakBefore w:val="0"/>
        <w:kinsoku/>
        <w:wordWrap/>
        <w:overflowPunct/>
        <w:topLinePunct w:val="0"/>
        <w:autoSpaceDE/>
        <w:autoSpaceDN/>
        <w:bidi w:val="0"/>
        <w:adjustRightInd/>
        <w:snapToGrid/>
        <w:spacing w:line="530" w:lineRule="exact"/>
        <w:ind w:firstLine="472" w:firstLineChars="147"/>
        <w:textAlignment w:val="auto"/>
        <w:rPr>
          <w:rFonts w:ascii="Times New Roman" w:hAnsi="Times New Roman" w:eastAsia="楷体_GB2312" w:cs="Times New Roman"/>
          <w:b/>
          <w:sz w:val="32"/>
          <w:szCs w:val="32"/>
        </w:rPr>
      </w:pPr>
      <w:r>
        <w:rPr>
          <w:rFonts w:ascii="Times New Roman" w:hAnsi="Times New Roman" w:eastAsia="楷体_GB2312" w:cs="Times New Roman"/>
          <w:b/>
          <w:sz w:val="32"/>
          <w:szCs w:val="32"/>
        </w:rPr>
        <w:t>（二）深入动员，广泛宣传。</w:t>
      </w:r>
      <w:r>
        <w:rPr>
          <w:rFonts w:ascii="Times New Roman" w:hAnsi="Times New Roman" w:eastAsia="仿宋_GB2312" w:cs="Times New Roman"/>
          <w:sz w:val="32"/>
          <w:szCs w:val="32"/>
        </w:rPr>
        <w:t>要加大对慈善募捐宣传的力度，通过召开动员大会、办黑板报、张贴标语、悬挂横幅、散发宣传资料等灵活多样的形式广泛宣传“慈善一日捐”的重大意义。及时推出慈善典型，重点报道活动开展情况，宣传慈善理念和慈善文化，大力倡导文明新风，在全镇营造人人关心慈善、尊重理解和关心他人、热爱集体、热心公益事业、团结友爱的浓厚社会氛围，积极调动社会各界人士的慈善捐助热情。</w:t>
      </w:r>
    </w:p>
    <w:p>
      <w:pPr>
        <w:keepNext w:val="0"/>
        <w:keepLines w:val="0"/>
        <w:pageBreakBefore w:val="0"/>
        <w:kinsoku/>
        <w:wordWrap/>
        <w:overflowPunct/>
        <w:topLinePunct w:val="0"/>
        <w:autoSpaceDE/>
        <w:autoSpaceDN/>
        <w:bidi w:val="0"/>
        <w:adjustRightInd/>
        <w:snapToGrid/>
        <w:spacing w:line="530" w:lineRule="exact"/>
        <w:ind w:firstLine="643" w:firstLineChars="200"/>
        <w:textAlignment w:val="auto"/>
        <w:rPr>
          <w:rFonts w:ascii="Times New Roman" w:hAnsi="Times New Roman" w:eastAsia="仿宋_GB2312" w:cs="Times New Roman"/>
          <w:sz w:val="32"/>
          <w:szCs w:val="32"/>
        </w:rPr>
      </w:pPr>
      <w:r>
        <w:rPr>
          <w:rFonts w:ascii="Times New Roman" w:hAnsi="Times New Roman" w:eastAsia="楷体_GB2312" w:cs="Times New Roman"/>
          <w:b/>
          <w:sz w:val="32"/>
          <w:szCs w:val="32"/>
        </w:rPr>
        <w:t>（三）</w:t>
      </w:r>
      <w:r>
        <w:rPr>
          <w:rFonts w:hint="eastAsia" w:ascii="Times New Roman" w:hAnsi="Times New Roman" w:eastAsia="楷体_GB2312" w:cs="Times New Roman"/>
          <w:b/>
          <w:sz w:val="32"/>
          <w:szCs w:val="32"/>
          <w:lang w:eastAsia="zh-CN"/>
        </w:rPr>
        <w:t>强化典型，营造氛围</w:t>
      </w:r>
      <w:r>
        <w:rPr>
          <w:rFonts w:ascii="Times New Roman" w:hAnsi="Times New Roman" w:eastAsia="楷体_GB2312" w:cs="Times New Roman"/>
          <w:b/>
          <w:sz w:val="32"/>
          <w:szCs w:val="32"/>
        </w:rPr>
        <w:t>。</w:t>
      </w:r>
      <w:r>
        <w:rPr>
          <w:rFonts w:ascii="Times New Roman" w:hAnsi="Times New Roman" w:eastAsia="仿宋_GB2312" w:cs="Times New Roman"/>
          <w:sz w:val="32"/>
          <w:szCs w:val="32"/>
        </w:rPr>
        <w:t>各级领导干部和党员同志，要践行“以人为本”、“执政为民”的理念，为党和政府分忧，为民解难，怀仁慈之心，行善义之举，带头捐款，无私奉献，以自身的模范行动引导带动更多的人、更多的社会资源参与慈善事业。各级人大代表和政协委员</w:t>
      </w:r>
      <w:r>
        <w:rPr>
          <w:rFonts w:hint="eastAsia" w:ascii="Times New Roman" w:hAnsi="Times New Roman" w:eastAsia="仿宋_GB2312" w:cs="Times New Roman"/>
          <w:sz w:val="32"/>
          <w:szCs w:val="32"/>
          <w:lang w:eastAsia="zh-CN"/>
        </w:rPr>
        <w:t>、村干部</w:t>
      </w:r>
      <w:r>
        <w:rPr>
          <w:rFonts w:ascii="Times New Roman" w:hAnsi="Times New Roman" w:eastAsia="仿宋_GB2312" w:cs="Times New Roman"/>
          <w:sz w:val="32"/>
          <w:szCs w:val="32"/>
        </w:rPr>
        <w:t>等要带头慷慨解囊、无私奉献，用实际行动体现共产党员的先进性，树立慈善为民的良好风范，为社会各界人士做出</w:t>
      </w:r>
      <w:r>
        <w:rPr>
          <w:rFonts w:hint="eastAsia" w:ascii="Times New Roman" w:hAnsi="Times New Roman" w:eastAsia="仿宋_GB2312" w:cs="Times New Roman"/>
          <w:sz w:val="32"/>
          <w:szCs w:val="32"/>
          <w:lang w:eastAsia="zh-CN"/>
        </w:rPr>
        <w:t>表率。</w:t>
      </w:r>
    </w:p>
    <w:p>
      <w:pPr>
        <w:pStyle w:val="2"/>
        <w:keepNext w:val="0"/>
        <w:keepLines w:val="0"/>
        <w:pageBreakBefore w:val="0"/>
        <w:widowControl w:val="0"/>
        <w:kinsoku/>
        <w:wordWrap/>
        <w:overflowPunct/>
        <w:topLinePunct w:val="0"/>
        <w:autoSpaceDE/>
        <w:autoSpaceDN/>
        <w:bidi w:val="0"/>
        <w:adjustRightInd w:val="0"/>
        <w:snapToGrid w:val="0"/>
        <w:spacing w:line="600" w:lineRule="exact"/>
        <w:ind w:firstLine="640"/>
        <w:jc w:val="both"/>
        <w:textAlignment w:val="auto"/>
        <w:rPr>
          <w:rFonts w:hint="eastAsia" w:ascii="仿宋_GB2312" w:hAnsi="仿宋_GB2312" w:eastAsia="仿宋_GB2312" w:cs="仿宋_GB2312"/>
          <w:sz w:val="32"/>
          <w:szCs w:val="32"/>
          <w:highlight w:val="yellow"/>
          <w:lang w:val="en-US" w:eastAsia="zh-CN"/>
        </w:rPr>
      </w:pPr>
    </w:p>
    <w:sectPr>
      <w:headerReference r:id="rId5" w:type="first"/>
      <w:headerReference r:id="rId3" w:type="default"/>
      <w:footerReference r:id="rId6" w:type="default"/>
      <w:headerReference r:id="rId4" w:type="even"/>
      <w:pgSz w:w="11906" w:h="16838"/>
      <w:pgMar w:top="1701" w:right="1701" w:bottom="1701" w:left="1701" w:header="851" w:footer="992" w:gutter="0"/>
      <w:pgNumType w:fmt="numberInDash"/>
      <w:cols w:space="708"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Microsoft YaHei UI">
    <w:panose1 w:val="020B0503020204020204"/>
    <w:charset w:val="86"/>
    <w:family w:val="auto"/>
    <w:pitch w:val="default"/>
    <w:sig w:usb0="A0000287" w:usb1="28C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_GB2312">
    <w:altName w:val="Times New Roman"/>
    <w:panose1 w:val="00000000000000000000"/>
    <w:charset w:val="00"/>
    <w:family w:val="auto"/>
    <w:pitch w:val="default"/>
    <w:sig w:usb0="00000000" w:usb1="00000000" w:usb2="00000000" w:usb3="00000000" w:csb0="00000001" w:csb1="00000000"/>
  </w:font>
  <w:font w:name="CG Times">
    <w:altName w:val="Times New Roman"/>
    <w:panose1 w:val="02020603050405020304"/>
    <w:charset w:val="00"/>
    <w:family w:val="roman"/>
    <w:pitch w:val="default"/>
    <w:sig w:usb0="00000000" w:usb1="00000000" w:usb2="00000000" w:usb3="00000000" w:csb0="00000093" w:csb1="00000000"/>
  </w:font>
  <w:font w:name="楷体_GB2312">
    <w:panose1 w:val="02010609030101010101"/>
    <w:charset w:val="86"/>
    <w:family w:val="modern"/>
    <w:pitch w:val="default"/>
    <w:sig w:usb0="00000001" w:usb1="080E0000" w:usb2="00000000" w:usb3="00000000" w:csb0="00040000" w:csb1="00000000"/>
  </w:font>
  <w:font w:name="Batang">
    <w:panose1 w:val="02030600000101010101"/>
    <w:charset w:val="81"/>
    <w:family w:val="roman"/>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rStyle w:val="17"/>
                            </w:rPr>
                          </w:pPr>
                          <w:r>
                            <w:rPr>
                              <w:rFonts w:hint="eastAsia" w:ascii="宋体" w:hAnsi="宋体" w:cs="宋体"/>
                              <w:sz w:val="24"/>
                              <w:szCs w:val="24"/>
                            </w:rPr>
                            <w:fldChar w:fldCharType="begin"/>
                          </w:r>
                          <w:r>
                            <w:rPr>
                              <w:rStyle w:val="17"/>
                              <w:rFonts w:hint="eastAsia" w:ascii="宋体" w:hAnsi="宋体" w:cs="宋体"/>
                              <w:sz w:val="24"/>
                              <w:szCs w:val="24"/>
                            </w:rPr>
                            <w:instrText xml:space="preserve">PAGE  </w:instrText>
                          </w:r>
                          <w:r>
                            <w:rPr>
                              <w:rFonts w:hint="eastAsia" w:ascii="宋体" w:hAnsi="宋体" w:cs="宋体"/>
                              <w:sz w:val="24"/>
                              <w:szCs w:val="24"/>
                            </w:rPr>
                            <w:fldChar w:fldCharType="separate"/>
                          </w:r>
                          <w:r>
                            <w:rPr>
                              <w:rStyle w:val="17"/>
                              <w:rFonts w:hint="eastAsia" w:ascii="宋体" w:hAnsi="宋体" w:cs="宋体"/>
                              <w:sz w:val="24"/>
                              <w:szCs w:val="24"/>
                            </w:rPr>
                            <w:t>2</w:t>
                          </w:r>
                          <w:r>
                            <w:rPr>
                              <w:rFonts w:hint="eastAsia" w:ascii="宋体" w:hAnsi="宋体" w:cs="宋体"/>
                              <w:sz w:val="24"/>
                              <w:szCs w:val="24"/>
                            </w:rP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FJkMkBAACZAwAADgAAAGRycy9lMm9Eb2MueG1srVPNjtMwEL4j8Q6W&#10;79Rpk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NeUOG5x4Jfv3y4/fl1+fiXL&#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4MUmQyQEAAJkDAAAOAAAAAAAAAAEAIAAAAB4BAABkcnMvZTJvRG9j&#10;LnhtbFBLBQYAAAAABgAGAFkBAABZBQAAAAA=&#10;">
              <v:fill on="f" focussize="0,0"/>
              <v:stroke on="f"/>
              <v:imagedata o:title=""/>
              <o:lock v:ext="edit" aspectratio="f"/>
              <v:textbox inset="0mm,0mm,0mm,0mm" style="mso-fit-shape-to-text:t;">
                <w:txbxContent>
                  <w:p>
                    <w:pPr>
                      <w:pStyle w:val="8"/>
                      <w:rPr>
                        <w:rStyle w:val="17"/>
                      </w:rPr>
                    </w:pPr>
                    <w:r>
                      <w:rPr>
                        <w:rFonts w:hint="eastAsia" w:ascii="宋体" w:hAnsi="宋体" w:cs="宋体"/>
                        <w:sz w:val="24"/>
                        <w:szCs w:val="24"/>
                      </w:rPr>
                      <w:fldChar w:fldCharType="begin"/>
                    </w:r>
                    <w:r>
                      <w:rPr>
                        <w:rStyle w:val="17"/>
                        <w:rFonts w:hint="eastAsia" w:ascii="宋体" w:hAnsi="宋体" w:cs="宋体"/>
                        <w:sz w:val="24"/>
                        <w:szCs w:val="24"/>
                      </w:rPr>
                      <w:instrText xml:space="preserve">PAGE  </w:instrText>
                    </w:r>
                    <w:r>
                      <w:rPr>
                        <w:rFonts w:hint="eastAsia" w:ascii="宋体" w:hAnsi="宋体" w:cs="宋体"/>
                        <w:sz w:val="24"/>
                        <w:szCs w:val="24"/>
                      </w:rPr>
                      <w:fldChar w:fldCharType="separate"/>
                    </w:r>
                    <w:r>
                      <w:rPr>
                        <w:rStyle w:val="17"/>
                        <w:rFonts w:hint="eastAsia" w:ascii="宋体" w:hAnsi="宋体" w:cs="宋体"/>
                        <w:sz w:val="24"/>
                        <w:szCs w:val="24"/>
                      </w:rPr>
                      <w:t>2</w:t>
                    </w:r>
                    <w:r>
                      <w:rPr>
                        <w:rFonts w:hint="eastAsia" w:ascii="宋体" w:hAnsi="宋体" w:cs="宋体"/>
                        <w:sz w:val="24"/>
                        <w:szCs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2065" o:spid="_x0000_s2065" o:spt="136" type="#_x0000_t136" style="position:absolute;left:0pt;margin-top:0pt;height:20pt;width:120pt;mso-position-horizontal:center;mso-position-horizontal-relative:margin;mso-position-vertical-relative:margin;rotation:-2621440f;z-index:251665408;mso-width-relative:page;mso-height-relative:page;" fillcolor="#696969" filled="t" stroked="t" coordsize="21600,21600">
          <v:path/>
          <v:fill on="t" opacity="13107f" focussize="0,0"/>
          <v:stroke color="#696969" opacity="19661f"/>
          <v:imagedata o:title=""/>
          <o:lock v:ext="edit"/>
          <v:textpath on="t" fitshape="t" fitpath="t" trim="f" xscale="f" string="应急保障岗-洪绪镇应急办" style="font-family:Arial;font-size:36pt;v-text-align:center;"/>
        </v:shape>
      </w:pict>
    </w:r>
    <w:r>
      <w:pict>
        <v:shape id="_x0000_s2066" o:spid="_x0000_s2066" o:spt="136" type="#_x0000_t136" style="position:absolute;left:0pt;height:20pt;width:120pt;mso-position-horizontal:center;mso-position-horizontal-relative:page;mso-position-vertical:center;mso-position-vertical-relative:page;rotation:-2621440f;z-index:251666432;mso-width-relative:page;mso-height-relative:page;" fillcolor="#696969" filled="t" stroked="t" coordsize="21600,21600">
          <v:path/>
          <v:fill on="t" opacity="13107f" focussize="0,0"/>
          <v:stroke color="#696969" opacity="19661f"/>
          <v:imagedata o:title=""/>
          <o:lock v:ext="edit"/>
          <v:textpath on="t" fitshape="t" fitpath="t" trim="f" xscale="f" string="应急保障岗-洪绪镇应急办" style="font-family:Arial;font-size:36pt;v-text-align:center;"/>
        </v:shape>
      </w:pict>
    </w:r>
    <w:r>
      <w:pict>
        <v:shape id="_x0000_s2067" o:spid="_x0000_s2067" o:spt="136" type="#_x0000_t136" style="position:absolute;left:0pt;margin-top:480pt;height:20pt;width:120pt;mso-position-horizontal:center;mso-position-horizontal-relative:margin;mso-position-vertical-relative:margin;rotation:-2621440f;z-index:251667456;mso-width-relative:page;mso-height-relative:page;" fillcolor="#696969" filled="t" stroked="t" coordsize="21600,21600">
          <v:path/>
          <v:fill on="t" opacity="13107f" focussize="0,0"/>
          <v:stroke color="#696969" opacity="19661f"/>
          <v:imagedata o:title=""/>
          <o:lock v:ext="edit"/>
          <v:textpath on="t" fitshape="t" fitpath="t" trim="f" xscale="f" string="应急保障岗-洪绪镇应急办" style="font-family:Arial;font-size:36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2062" o:spid="_x0000_s2062" o:spt="136" type="#_x0000_t136" style="position:absolute;left:0pt;margin-top:0pt;height:20pt;width:120pt;mso-position-horizontal:center;mso-position-horizontal-relative:margin;mso-position-vertical-relative:margin;rotation:-2621440f;z-index:251662336;mso-width-relative:page;mso-height-relative:page;" fillcolor="#696969" filled="t" stroked="t" coordsize="21600,21600">
          <v:path/>
          <v:fill on="t" opacity="13107f" focussize="0,0"/>
          <v:stroke color="#696969" opacity="19661f"/>
          <v:imagedata o:title=""/>
          <o:lock v:ext="edit"/>
          <v:textpath on="t" fitshape="t" fitpath="t" trim="f" xscale="f" string="应急保障岗-洪绪镇应急办" style="font-family:Arial;font-size:36pt;v-text-align:center;"/>
        </v:shape>
      </w:pict>
    </w:r>
    <w:r>
      <w:pict>
        <v:shape id="_x0000_s2063" o:spid="_x0000_s2063" o:spt="136" type="#_x0000_t136" style="position:absolute;left:0pt;height:20pt;width:120pt;mso-position-horizontal:center;mso-position-horizontal-relative:page;mso-position-vertical:center;mso-position-vertical-relative:page;rotation:-2621440f;z-index:251663360;mso-width-relative:page;mso-height-relative:page;" fillcolor="#696969" filled="t" stroked="t" coordsize="21600,21600">
          <v:path/>
          <v:fill on="t" opacity="13107f" focussize="0,0"/>
          <v:stroke color="#696969" opacity="19661f"/>
          <v:imagedata o:title=""/>
          <o:lock v:ext="edit"/>
          <v:textpath on="t" fitshape="t" fitpath="t" trim="f" xscale="f" string="应急保障岗-洪绪镇应急办" style="font-family:Arial;font-size:36pt;v-text-align:center;"/>
        </v:shape>
      </w:pict>
    </w:r>
    <w:r>
      <w:pict>
        <v:shape id="_x0000_s2064" o:spid="_x0000_s2064" o:spt="136" type="#_x0000_t136" style="position:absolute;left:0pt;margin-top:480pt;height:20pt;width:120pt;mso-position-horizontal:center;mso-position-horizontal-relative:margin;mso-position-vertical-relative:margin;rotation:-2621440f;z-index:251664384;mso-width-relative:page;mso-height-relative:page;" fillcolor="#696969" filled="t" stroked="t" coordsize="21600,21600">
          <v:path/>
          <v:fill on="t" opacity="13107f" focussize="0,0"/>
          <v:stroke color="#696969" opacity="19661f"/>
          <v:imagedata o:title=""/>
          <o:lock v:ext="edit"/>
          <v:textpath on="t" fitshape="t" fitpath="t" trim="f" xscale="f" string="应急保障岗-洪绪镇应急办" style="font-family:Arial;font-size:36pt;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420"/>
  <w:drawingGridVerticalSpacing w:val="156"/>
  <w:noPunctuationKerning w:val="1"/>
  <w:characterSpacingControl w:val="compressPunctuation"/>
  <w:noLineBreaksAfter w:lang="zh-CN" w:val="([{·‘“〈《「『【〔〖（．［｛￡￥"/>
  <w:noLineBreaksBefore w:lang="zh-CN" w:val="!),.:;?]}¨·ˇˉ―‖’”…∶、。〃々〉》」』】〕〗！＂＇），．：；？］｀｜｝～￠"/>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lhODhiZGIzODU5MTNjMjkzYmUwZGZhNThlYTVjNmIifQ=="/>
  </w:docVars>
  <w:rsids>
    <w:rsidRoot w:val="00640D57"/>
    <w:rsid w:val="0006518D"/>
    <w:rsid w:val="000E07AD"/>
    <w:rsid w:val="00133528"/>
    <w:rsid w:val="001441AA"/>
    <w:rsid w:val="001D2C54"/>
    <w:rsid w:val="001F0BEC"/>
    <w:rsid w:val="00380743"/>
    <w:rsid w:val="003F2FC2"/>
    <w:rsid w:val="004453C2"/>
    <w:rsid w:val="00573312"/>
    <w:rsid w:val="005D17DC"/>
    <w:rsid w:val="00640D57"/>
    <w:rsid w:val="00675B7C"/>
    <w:rsid w:val="007E5123"/>
    <w:rsid w:val="0082159E"/>
    <w:rsid w:val="008749BD"/>
    <w:rsid w:val="008F13A7"/>
    <w:rsid w:val="009D3634"/>
    <w:rsid w:val="00AE234B"/>
    <w:rsid w:val="00B73E79"/>
    <w:rsid w:val="00CA1C43"/>
    <w:rsid w:val="00D01CC5"/>
    <w:rsid w:val="00D16C69"/>
    <w:rsid w:val="00D52DE2"/>
    <w:rsid w:val="00DB5F34"/>
    <w:rsid w:val="00EB44FC"/>
    <w:rsid w:val="00F048C9"/>
    <w:rsid w:val="00F40FEA"/>
    <w:rsid w:val="00F45C7E"/>
    <w:rsid w:val="00F97622"/>
    <w:rsid w:val="01503C96"/>
    <w:rsid w:val="01543092"/>
    <w:rsid w:val="01864102"/>
    <w:rsid w:val="01AE2553"/>
    <w:rsid w:val="020767FA"/>
    <w:rsid w:val="02104C13"/>
    <w:rsid w:val="022C5B10"/>
    <w:rsid w:val="028520BD"/>
    <w:rsid w:val="029068ED"/>
    <w:rsid w:val="02BF23FC"/>
    <w:rsid w:val="03806F86"/>
    <w:rsid w:val="03AC3D21"/>
    <w:rsid w:val="03AD487F"/>
    <w:rsid w:val="03C431AE"/>
    <w:rsid w:val="04441D61"/>
    <w:rsid w:val="046C0400"/>
    <w:rsid w:val="04DF11CA"/>
    <w:rsid w:val="05341A83"/>
    <w:rsid w:val="05863CF8"/>
    <w:rsid w:val="059E1B51"/>
    <w:rsid w:val="05A6501C"/>
    <w:rsid w:val="06603EA2"/>
    <w:rsid w:val="067522DF"/>
    <w:rsid w:val="06CB753F"/>
    <w:rsid w:val="07134992"/>
    <w:rsid w:val="076A400D"/>
    <w:rsid w:val="076B3F0F"/>
    <w:rsid w:val="07901891"/>
    <w:rsid w:val="07A76C22"/>
    <w:rsid w:val="07A86576"/>
    <w:rsid w:val="07BA052B"/>
    <w:rsid w:val="08114C57"/>
    <w:rsid w:val="089B087A"/>
    <w:rsid w:val="091F0FEF"/>
    <w:rsid w:val="094C1247"/>
    <w:rsid w:val="09A816AA"/>
    <w:rsid w:val="09C82E83"/>
    <w:rsid w:val="09D3484C"/>
    <w:rsid w:val="0ADE6740"/>
    <w:rsid w:val="0AF56C6B"/>
    <w:rsid w:val="0B040435"/>
    <w:rsid w:val="0B0D75BF"/>
    <w:rsid w:val="0B5517BF"/>
    <w:rsid w:val="0B5B5C07"/>
    <w:rsid w:val="0B9D23EE"/>
    <w:rsid w:val="0C906388"/>
    <w:rsid w:val="0CDC5FF3"/>
    <w:rsid w:val="0CE07109"/>
    <w:rsid w:val="0D656F20"/>
    <w:rsid w:val="0D8C4637"/>
    <w:rsid w:val="0E144A84"/>
    <w:rsid w:val="0F7D5276"/>
    <w:rsid w:val="0FB10262"/>
    <w:rsid w:val="0FB42289"/>
    <w:rsid w:val="106317C1"/>
    <w:rsid w:val="109423B3"/>
    <w:rsid w:val="10A870D8"/>
    <w:rsid w:val="10B7092E"/>
    <w:rsid w:val="10BC4CBB"/>
    <w:rsid w:val="10D077A3"/>
    <w:rsid w:val="10F7302B"/>
    <w:rsid w:val="11541846"/>
    <w:rsid w:val="1197301A"/>
    <w:rsid w:val="119A56B6"/>
    <w:rsid w:val="119F607E"/>
    <w:rsid w:val="11B962E7"/>
    <w:rsid w:val="12BB61E7"/>
    <w:rsid w:val="1316010B"/>
    <w:rsid w:val="132D07EA"/>
    <w:rsid w:val="134F1068"/>
    <w:rsid w:val="13BB3430"/>
    <w:rsid w:val="141E0E82"/>
    <w:rsid w:val="142F6BEC"/>
    <w:rsid w:val="147D4BEF"/>
    <w:rsid w:val="148144A4"/>
    <w:rsid w:val="14F47AC9"/>
    <w:rsid w:val="15F0547B"/>
    <w:rsid w:val="168442D0"/>
    <w:rsid w:val="16BE2638"/>
    <w:rsid w:val="16C23157"/>
    <w:rsid w:val="170E6AA1"/>
    <w:rsid w:val="174A11A0"/>
    <w:rsid w:val="1752755A"/>
    <w:rsid w:val="17675DF7"/>
    <w:rsid w:val="178B300A"/>
    <w:rsid w:val="17F46472"/>
    <w:rsid w:val="181D4E76"/>
    <w:rsid w:val="183E2B8F"/>
    <w:rsid w:val="18A27920"/>
    <w:rsid w:val="18E048BA"/>
    <w:rsid w:val="18F2760C"/>
    <w:rsid w:val="192848CF"/>
    <w:rsid w:val="196E717A"/>
    <w:rsid w:val="1A0125EB"/>
    <w:rsid w:val="1A3D3E6B"/>
    <w:rsid w:val="1A744E88"/>
    <w:rsid w:val="1A8A0BEA"/>
    <w:rsid w:val="1B0F3EC3"/>
    <w:rsid w:val="1B3626EF"/>
    <w:rsid w:val="1BFF71F2"/>
    <w:rsid w:val="1C1C7468"/>
    <w:rsid w:val="1C2473E6"/>
    <w:rsid w:val="1C62087C"/>
    <w:rsid w:val="1CB56442"/>
    <w:rsid w:val="1CBA5027"/>
    <w:rsid w:val="1CE51E34"/>
    <w:rsid w:val="1D2B03A6"/>
    <w:rsid w:val="1D361749"/>
    <w:rsid w:val="1D9422BF"/>
    <w:rsid w:val="1DD261D8"/>
    <w:rsid w:val="1E21177E"/>
    <w:rsid w:val="1E69595B"/>
    <w:rsid w:val="1EA46C74"/>
    <w:rsid w:val="1F00091E"/>
    <w:rsid w:val="1F025A5D"/>
    <w:rsid w:val="1F286A1B"/>
    <w:rsid w:val="1F5A0701"/>
    <w:rsid w:val="1F60119D"/>
    <w:rsid w:val="1F8923B4"/>
    <w:rsid w:val="1FA07390"/>
    <w:rsid w:val="1FBA7798"/>
    <w:rsid w:val="1FBD2246"/>
    <w:rsid w:val="201F2473"/>
    <w:rsid w:val="204A7214"/>
    <w:rsid w:val="20CC4FCB"/>
    <w:rsid w:val="21BF4FC6"/>
    <w:rsid w:val="21CD4126"/>
    <w:rsid w:val="226B01D7"/>
    <w:rsid w:val="22B4179F"/>
    <w:rsid w:val="23393EFE"/>
    <w:rsid w:val="23895AAA"/>
    <w:rsid w:val="23AE59EA"/>
    <w:rsid w:val="23C9509A"/>
    <w:rsid w:val="24A26A5C"/>
    <w:rsid w:val="24FB3B53"/>
    <w:rsid w:val="25071EC0"/>
    <w:rsid w:val="251E4B64"/>
    <w:rsid w:val="253343EB"/>
    <w:rsid w:val="255913F2"/>
    <w:rsid w:val="259815AF"/>
    <w:rsid w:val="25C02FF8"/>
    <w:rsid w:val="260D06FE"/>
    <w:rsid w:val="26630B21"/>
    <w:rsid w:val="271F43FF"/>
    <w:rsid w:val="282A5A0C"/>
    <w:rsid w:val="28FB2106"/>
    <w:rsid w:val="292145DF"/>
    <w:rsid w:val="29292844"/>
    <w:rsid w:val="29614E7C"/>
    <w:rsid w:val="296352C0"/>
    <w:rsid w:val="29820AB2"/>
    <w:rsid w:val="29AA4144"/>
    <w:rsid w:val="29C876BE"/>
    <w:rsid w:val="2AED6D06"/>
    <w:rsid w:val="2AEF5F93"/>
    <w:rsid w:val="2AF84023"/>
    <w:rsid w:val="2B621A29"/>
    <w:rsid w:val="2B787502"/>
    <w:rsid w:val="2BA93BB0"/>
    <w:rsid w:val="2C1F27F9"/>
    <w:rsid w:val="2D130748"/>
    <w:rsid w:val="2E2009D8"/>
    <w:rsid w:val="2E2A6610"/>
    <w:rsid w:val="2E3C0703"/>
    <w:rsid w:val="2E785A31"/>
    <w:rsid w:val="2E797A92"/>
    <w:rsid w:val="2E930606"/>
    <w:rsid w:val="2ED5405C"/>
    <w:rsid w:val="2F0807FF"/>
    <w:rsid w:val="2F403200"/>
    <w:rsid w:val="2F86269B"/>
    <w:rsid w:val="2F8C3C67"/>
    <w:rsid w:val="2FCE58EC"/>
    <w:rsid w:val="3015234D"/>
    <w:rsid w:val="306F5936"/>
    <w:rsid w:val="307F3CA5"/>
    <w:rsid w:val="30C45C5E"/>
    <w:rsid w:val="30E04DF4"/>
    <w:rsid w:val="310B5ACF"/>
    <w:rsid w:val="315521F6"/>
    <w:rsid w:val="316F641C"/>
    <w:rsid w:val="317229C8"/>
    <w:rsid w:val="319E78FD"/>
    <w:rsid w:val="31E34134"/>
    <w:rsid w:val="31F134B7"/>
    <w:rsid w:val="31FF4066"/>
    <w:rsid w:val="32045D79"/>
    <w:rsid w:val="325D2A92"/>
    <w:rsid w:val="334E3D54"/>
    <w:rsid w:val="33585872"/>
    <w:rsid w:val="336F1840"/>
    <w:rsid w:val="33A8601E"/>
    <w:rsid w:val="34127E0B"/>
    <w:rsid w:val="34286CE5"/>
    <w:rsid w:val="34790B81"/>
    <w:rsid w:val="34B26AD6"/>
    <w:rsid w:val="34BE01BC"/>
    <w:rsid w:val="34E52FE9"/>
    <w:rsid w:val="34E83A07"/>
    <w:rsid w:val="350D4702"/>
    <w:rsid w:val="354E407C"/>
    <w:rsid w:val="3572700C"/>
    <w:rsid w:val="359D5E12"/>
    <w:rsid w:val="35C83BF3"/>
    <w:rsid w:val="35DD463B"/>
    <w:rsid w:val="35E516C8"/>
    <w:rsid w:val="36323860"/>
    <w:rsid w:val="363861AE"/>
    <w:rsid w:val="3652338B"/>
    <w:rsid w:val="365E1650"/>
    <w:rsid w:val="36B42936"/>
    <w:rsid w:val="3764637B"/>
    <w:rsid w:val="37751C56"/>
    <w:rsid w:val="37AB49F1"/>
    <w:rsid w:val="380C7C27"/>
    <w:rsid w:val="385F7C2D"/>
    <w:rsid w:val="38BA47BB"/>
    <w:rsid w:val="38BB1A0B"/>
    <w:rsid w:val="38E607FB"/>
    <w:rsid w:val="38F13187"/>
    <w:rsid w:val="399A4E19"/>
    <w:rsid w:val="39DE09EE"/>
    <w:rsid w:val="39E4758F"/>
    <w:rsid w:val="39E84E24"/>
    <w:rsid w:val="39F86736"/>
    <w:rsid w:val="3A083054"/>
    <w:rsid w:val="3A1C6A3D"/>
    <w:rsid w:val="3A416F61"/>
    <w:rsid w:val="3A5350B7"/>
    <w:rsid w:val="3A5C0BE3"/>
    <w:rsid w:val="3A6655F6"/>
    <w:rsid w:val="3A7B05EC"/>
    <w:rsid w:val="3A993734"/>
    <w:rsid w:val="3AE01493"/>
    <w:rsid w:val="3AE8537F"/>
    <w:rsid w:val="3B196882"/>
    <w:rsid w:val="3B42687A"/>
    <w:rsid w:val="3B700588"/>
    <w:rsid w:val="3B7625D6"/>
    <w:rsid w:val="3BF61533"/>
    <w:rsid w:val="3C827547"/>
    <w:rsid w:val="3C8B6DA5"/>
    <w:rsid w:val="3D12194F"/>
    <w:rsid w:val="3E051E08"/>
    <w:rsid w:val="3E1D66FC"/>
    <w:rsid w:val="3E3330B5"/>
    <w:rsid w:val="3E450895"/>
    <w:rsid w:val="3E473854"/>
    <w:rsid w:val="3E883812"/>
    <w:rsid w:val="3E985AFF"/>
    <w:rsid w:val="3E9C5610"/>
    <w:rsid w:val="3ED93C2B"/>
    <w:rsid w:val="3EF100B9"/>
    <w:rsid w:val="3F36003E"/>
    <w:rsid w:val="3FAD17BB"/>
    <w:rsid w:val="3FB91ABA"/>
    <w:rsid w:val="405B0DAA"/>
    <w:rsid w:val="4078376F"/>
    <w:rsid w:val="408968BC"/>
    <w:rsid w:val="409C18EC"/>
    <w:rsid w:val="40EA55B0"/>
    <w:rsid w:val="415C71E5"/>
    <w:rsid w:val="41770794"/>
    <w:rsid w:val="41E82A2B"/>
    <w:rsid w:val="42346EB1"/>
    <w:rsid w:val="42417CBC"/>
    <w:rsid w:val="42544747"/>
    <w:rsid w:val="426F594F"/>
    <w:rsid w:val="42901727"/>
    <w:rsid w:val="42EE08F1"/>
    <w:rsid w:val="431056AA"/>
    <w:rsid w:val="43A954E1"/>
    <w:rsid w:val="442D4C2E"/>
    <w:rsid w:val="446C2AB0"/>
    <w:rsid w:val="45501758"/>
    <w:rsid w:val="45905DC6"/>
    <w:rsid w:val="45A06F8F"/>
    <w:rsid w:val="45F758BA"/>
    <w:rsid w:val="46087E12"/>
    <w:rsid w:val="460D07A5"/>
    <w:rsid w:val="461A722C"/>
    <w:rsid w:val="46226200"/>
    <w:rsid w:val="46593150"/>
    <w:rsid w:val="46995931"/>
    <w:rsid w:val="46A25393"/>
    <w:rsid w:val="46AB6E20"/>
    <w:rsid w:val="46BF74DE"/>
    <w:rsid w:val="47383F32"/>
    <w:rsid w:val="4842766D"/>
    <w:rsid w:val="486266F1"/>
    <w:rsid w:val="487F3978"/>
    <w:rsid w:val="48AA58C2"/>
    <w:rsid w:val="490E1769"/>
    <w:rsid w:val="49441D2C"/>
    <w:rsid w:val="49AA261B"/>
    <w:rsid w:val="49BE0441"/>
    <w:rsid w:val="4A0C2475"/>
    <w:rsid w:val="4A6B33E6"/>
    <w:rsid w:val="4A7F0D37"/>
    <w:rsid w:val="4A8B68B0"/>
    <w:rsid w:val="4AA76D9C"/>
    <w:rsid w:val="4BE941DB"/>
    <w:rsid w:val="4C010B23"/>
    <w:rsid w:val="4C442C8B"/>
    <w:rsid w:val="4C4D7B43"/>
    <w:rsid w:val="4C7B7C19"/>
    <w:rsid w:val="4C9E52E7"/>
    <w:rsid w:val="4CB92841"/>
    <w:rsid w:val="4CC25EDA"/>
    <w:rsid w:val="4D9476A3"/>
    <w:rsid w:val="4E5D0EC0"/>
    <w:rsid w:val="4E6B2D38"/>
    <w:rsid w:val="4F9E70B5"/>
    <w:rsid w:val="4FED5A7B"/>
    <w:rsid w:val="501E1412"/>
    <w:rsid w:val="504367AB"/>
    <w:rsid w:val="504D47F0"/>
    <w:rsid w:val="508F1D38"/>
    <w:rsid w:val="508F6FB2"/>
    <w:rsid w:val="50C07C0D"/>
    <w:rsid w:val="517F16F1"/>
    <w:rsid w:val="51870D5A"/>
    <w:rsid w:val="518A122C"/>
    <w:rsid w:val="51D92B46"/>
    <w:rsid w:val="51E651B7"/>
    <w:rsid w:val="51F42A72"/>
    <w:rsid w:val="523C5B1A"/>
    <w:rsid w:val="524A62FA"/>
    <w:rsid w:val="52656B50"/>
    <w:rsid w:val="529D27E1"/>
    <w:rsid w:val="52DB188E"/>
    <w:rsid w:val="52F426E7"/>
    <w:rsid w:val="53100528"/>
    <w:rsid w:val="533F3E81"/>
    <w:rsid w:val="53447404"/>
    <w:rsid w:val="53950B23"/>
    <w:rsid w:val="53A76592"/>
    <w:rsid w:val="53BF16BB"/>
    <w:rsid w:val="53D7589E"/>
    <w:rsid w:val="5401374D"/>
    <w:rsid w:val="5450211B"/>
    <w:rsid w:val="545F756A"/>
    <w:rsid w:val="54655CBE"/>
    <w:rsid w:val="54EE10E1"/>
    <w:rsid w:val="55412754"/>
    <w:rsid w:val="55664964"/>
    <w:rsid w:val="566E68E7"/>
    <w:rsid w:val="56B56BC6"/>
    <w:rsid w:val="56BB03C6"/>
    <w:rsid w:val="56D73238"/>
    <w:rsid w:val="56DC0436"/>
    <w:rsid w:val="56F7345C"/>
    <w:rsid w:val="5703727E"/>
    <w:rsid w:val="57304A9C"/>
    <w:rsid w:val="576E7052"/>
    <w:rsid w:val="585F20AD"/>
    <w:rsid w:val="58604AB4"/>
    <w:rsid w:val="587678C7"/>
    <w:rsid w:val="590223E7"/>
    <w:rsid w:val="594B5AD7"/>
    <w:rsid w:val="59814581"/>
    <w:rsid w:val="5A0B78BB"/>
    <w:rsid w:val="5A2E117C"/>
    <w:rsid w:val="5A696658"/>
    <w:rsid w:val="5A700DA8"/>
    <w:rsid w:val="5A8305A3"/>
    <w:rsid w:val="5B165586"/>
    <w:rsid w:val="5B212772"/>
    <w:rsid w:val="5B2A0845"/>
    <w:rsid w:val="5B352730"/>
    <w:rsid w:val="5B824EB0"/>
    <w:rsid w:val="5B8D7AE4"/>
    <w:rsid w:val="5B977BB7"/>
    <w:rsid w:val="5C2C7141"/>
    <w:rsid w:val="5C38101E"/>
    <w:rsid w:val="5CCB12A7"/>
    <w:rsid w:val="5DA5535B"/>
    <w:rsid w:val="5DE0336C"/>
    <w:rsid w:val="5ED41B55"/>
    <w:rsid w:val="5F300CAD"/>
    <w:rsid w:val="5F463B9F"/>
    <w:rsid w:val="5F62034C"/>
    <w:rsid w:val="5F652C8E"/>
    <w:rsid w:val="5F7C4B08"/>
    <w:rsid w:val="5FCB59DE"/>
    <w:rsid w:val="60542E6F"/>
    <w:rsid w:val="61311808"/>
    <w:rsid w:val="614D7395"/>
    <w:rsid w:val="615A400F"/>
    <w:rsid w:val="615D4862"/>
    <w:rsid w:val="616A2FB9"/>
    <w:rsid w:val="619351C0"/>
    <w:rsid w:val="61C22BF9"/>
    <w:rsid w:val="62C3587E"/>
    <w:rsid w:val="62EF29B5"/>
    <w:rsid w:val="630955DB"/>
    <w:rsid w:val="631229E4"/>
    <w:rsid w:val="636C0D09"/>
    <w:rsid w:val="6372077C"/>
    <w:rsid w:val="63832324"/>
    <w:rsid w:val="63F251B1"/>
    <w:rsid w:val="64484401"/>
    <w:rsid w:val="64D30385"/>
    <w:rsid w:val="651148B4"/>
    <w:rsid w:val="65403A4A"/>
    <w:rsid w:val="65B41DA4"/>
    <w:rsid w:val="666B09DB"/>
    <w:rsid w:val="66A02F11"/>
    <w:rsid w:val="672E2AF1"/>
    <w:rsid w:val="673009D9"/>
    <w:rsid w:val="675F16E0"/>
    <w:rsid w:val="67872358"/>
    <w:rsid w:val="678D5604"/>
    <w:rsid w:val="67DB35B1"/>
    <w:rsid w:val="67E65280"/>
    <w:rsid w:val="682C3898"/>
    <w:rsid w:val="683432D6"/>
    <w:rsid w:val="68B5705B"/>
    <w:rsid w:val="68FF0ECD"/>
    <w:rsid w:val="69357180"/>
    <w:rsid w:val="695D531F"/>
    <w:rsid w:val="69616FB6"/>
    <w:rsid w:val="69652A6D"/>
    <w:rsid w:val="69672158"/>
    <w:rsid w:val="696D405C"/>
    <w:rsid w:val="699A10A4"/>
    <w:rsid w:val="69B92005"/>
    <w:rsid w:val="69BA0405"/>
    <w:rsid w:val="6A0D6006"/>
    <w:rsid w:val="6A3F58D7"/>
    <w:rsid w:val="6A54092B"/>
    <w:rsid w:val="6A6930F6"/>
    <w:rsid w:val="6A7067AB"/>
    <w:rsid w:val="6A9401CC"/>
    <w:rsid w:val="6ACC771E"/>
    <w:rsid w:val="6AFB5053"/>
    <w:rsid w:val="6C1F0BE2"/>
    <w:rsid w:val="6CAC1914"/>
    <w:rsid w:val="6CEF3554"/>
    <w:rsid w:val="6D074CA3"/>
    <w:rsid w:val="6D2F0B11"/>
    <w:rsid w:val="6D803502"/>
    <w:rsid w:val="6DB757C6"/>
    <w:rsid w:val="6DE05C0D"/>
    <w:rsid w:val="6F3C7B37"/>
    <w:rsid w:val="6F63000B"/>
    <w:rsid w:val="6F871EBF"/>
    <w:rsid w:val="6FCF5FFA"/>
    <w:rsid w:val="70145EFC"/>
    <w:rsid w:val="70752023"/>
    <w:rsid w:val="70920B90"/>
    <w:rsid w:val="70BF7B5F"/>
    <w:rsid w:val="710F6249"/>
    <w:rsid w:val="71A142C8"/>
    <w:rsid w:val="724539F8"/>
    <w:rsid w:val="724E1660"/>
    <w:rsid w:val="727A3C03"/>
    <w:rsid w:val="72EA52C0"/>
    <w:rsid w:val="72F542F0"/>
    <w:rsid w:val="72FD11B0"/>
    <w:rsid w:val="738218A9"/>
    <w:rsid w:val="739236A7"/>
    <w:rsid w:val="73BC4AF9"/>
    <w:rsid w:val="73C84E7E"/>
    <w:rsid w:val="74262D24"/>
    <w:rsid w:val="74566F09"/>
    <w:rsid w:val="74CD032F"/>
    <w:rsid w:val="75CF03C2"/>
    <w:rsid w:val="76270330"/>
    <w:rsid w:val="764A4C48"/>
    <w:rsid w:val="76B04344"/>
    <w:rsid w:val="76CC75C2"/>
    <w:rsid w:val="76E30A1A"/>
    <w:rsid w:val="77381AB4"/>
    <w:rsid w:val="77444D05"/>
    <w:rsid w:val="777A6DD7"/>
    <w:rsid w:val="77AA52C9"/>
    <w:rsid w:val="77BD5FD9"/>
    <w:rsid w:val="77C41361"/>
    <w:rsid w:val="77CD2AE5"/>
    <w:rsid w:val="781B46B4"/>
    <w:rsid w:val="784C02A2"/>
    <w:rsid w:val="78785F2C"/>
    <w:rsid w:val="789150B5"/>
    <w:rsid w:val="78A4056E"/>
    <w:rsid w:val="791F7448"/>
    <w:rsid w:val="796D76AE"/>
    <w:rsid w:val="79E35C22"/>
    <w:rsid w:val="7A1163D0"/>
    <w:rsid w:val="7A44135B"/>
    <w:rsid w:val="7A6339DB"/>
    <w:rsid w:val="7A7C79BA"/>
    <w:rsid w:val="7AEA3AD6"/>
    <w:rsid w:val="7B3C768C"/>
    <w:rsid w:val="7B6F4B0D"/>
    <w:rsid w:val="7C1A6E13"/>
    <w:rsid w:val="7C20276F"/>
    <w:rsid w:val="7C834CE7"/>
    <w:rsid w:val="7CE370F9"/>
    <w:rsid w:val="7CEE4ECB"/>
    <w:rsid w:val="7E0A321E"/>
    <w:rsid w:val="7E204125"/>
    <w:rsid w:val="7E4F4E5F"/>
    <w:rsid w:val="7EA47B49"/>
    <w:rsid w:val="7EE979A0"/>
    <w:rsid w:val="7F072012"/>
    <w:rsid w:val="7F975105"/>
    <w:rsid w:val="7FA12ABA"/>
    <w:rsid w:val="7FC166EA"/>
    <w:rsid w:val="7FD26F2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1"/>
    <w:pPr>
      <w:spacing w:line="602" w:lineRule="exact"/>
      <w:ind w:left="166"/>
      <w:jc w:val="center"/>
      <w:outlineLvl w:val="0"/>
    </w:pPr>
    <w:rPr>
      <w:rFonts w:ascii="方正小标宋简体" w:hAnsi="方正小标宋简体" w:eastAsia="方正小标宋简体" w:cs="方正小标宋简体"/>
      <w:sz w:val="44"/>
      <w:szCs w:val="44"/>
    </w:rPr>
  </w:style>
  <w:style w:type="character" w:default="1" w:styleId="14">
    <w:name w:val="Default Paragraph Font"/>
    <w:link w:val="15"/>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sz w:val="32"/>
      <w:szCs w:val="32"/>
    </w:rPr>
  </w:style>
  <w:style w:type="paragraph" w:styleId="4">
    <w:name w:val="Normal Indent"/>
    <w:basedOn w:val="1"/>
    <w:unhideWhenUsed/>
    <w:qFormat/>
    <w:uiPriority w:val="99"/>
    <w:pPr>
      <w:widowControl w:val="0"/>
      <w:ind w:firstLine="420" w:firstLineChars="200"/>
      <w:jc w:val="both"/>
    </w:pPr>
    <w:rPr>
      <w:rFonts w:ascii="Calibri" w:hAnsi="Calibri" w:eastAsia="宋体" w:cs="Times New Roman"/>
      <w:kern w:val="2"/>
      <w:sz w:val="21"/>
      <w:szCs w:val="24"/>
      <w:lang w:val="en-US" w:eastAsia="zh-CN" w:bidi="ar-SA"/>
    </w:rPr>
  </w:style>
  <w:style w:type="paragraph" w:styleId="5">
    <w:name w:val="Document Map"/>
    <w:basedOn w:val="1"/>
    <w:semiHidden/>
    <w:qFormat/>
    <w:uiPriority w:val="99"/>
    <w:rPr>
      <w:rFonts w:ascii="Microsoft YaHei UI" w:eastAsia="Microsoft YaHei UI" w:cs="Microsoft YaHei UI"/>
      <w:sz w:val="18"/>
      <w:szCs w:val="18"/>
    </w:rPr>
  </w:style>
  <w:style w:type="paragraph" w:styleId="6">
    <w:name w:val="Body Text Indent"/>
    <w:basedOn w:val="1"/>
    <w:next w:val="4"/>
    <w:unhideWhenUsed/>
    <w:qFormat/>
    <w:uiPriority w:val="99"/>
    <w:pPr>
      <w:spacing w:after="120"/>
      <w:ind w:left="420" w:leftChars="200"/>
    </w:pPr>
  </w:style>
  <w:style w:type="paragraph" w:styleId="7">
    <w:name w:val="Block Text"/>
    <w:basedOn w:val="1"/>
    <w:qFormat/>
    <w:uiPriority w:val="0"/>
    <w:pPr>
      <w:adjustRightInd w:val="0"/>
      <w:ind w:left="420" w:right="33"/>
      <w:jc w:val="left"/>
      <w:textAlignment w:val="baseline"/>
    </w:pPr>
    <w:rPr>
      <w:rFonts w:ascii="Times New Roman" w:hAnsi="Times New Roman"/>
      <w:kern w:val="0"/>
      <w:sz w:val="24"/>
      <w:szCs w:val="20"/>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1">
    <w:name w:val="Body Text First Indent 2"/>
    <w:basedOn w:val="6"/>
    <w:qFormat/>
    <w:uiPriority w:val="0"/>
    <w:pPr>
      <w:spacing w:after="0"/>
      <w:ind w:firstLine="420" w:firstLineChars="200"/>
    </w:p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1 Char"/>
    <w:basedOn w:val="1"/>
    <w:link w:val="14"/>
    <w:qFormat/>
    <w:uiPriority w:val="0"/>
  </w:style>
  <w:style w:type="character" w:styleId="16">
    <w:name w:val="Strong"/>
    <w:basedOn w:val="14"/>
    <w:qFormat/>
    <w:uiPriority w:val="0"/>
    <w:rPr>
      <w:b/>
    </w:rPr>
  </w:style>
  <w:style w:type="character" w:styleId="17">
    <w:name w:val="page number"/>
    <w:basedOn w:val="14"/>
    <w:qFormat/>
    <w:uiPriority w:val="0"/>
  </w:style>
  <w:style w:type="character" w:styleId="18">
    <w:name w:val="Hyperlink"/>
    <w:qFormat/>
    <w:uiPriority w:val="0"/>
    <w:rPr>
      <w:color w:val="0000FF"/>
      <w:u w:val="single"/>
    </w:rPr>
  </w:style>
  <w:style w:type="character" w:customStyle="1" w:styleId="19">
    <w:name w:val="NormalCharacter"/>
    <w:semiHidden/>
    <w:qFormat/>
    <w:uiPriority w:val="0"/>
  </w:style>
  <w:style w:type="paragraph" w:customStyle="1" w:styleId="20">
    <w:name w:val="BodyText"/>
    <w:basedOn w:val="1"/>
    <w:qFormat/>
    <w:uiPriority w:val="0"/>
    <w:pPr>
      <w:spacing w:after="120"/>
      <w:textAlignment w:val="baseline"/>
    </w:pPr>
    <w:rPr>
      <w:rFonts w:eastAsia="宋体"/>
    </w:rPr>
  </w:style>
  <w:style w:type="paragraph" w:customStyle="1" w:styleId="21">
    <w:name w:val="Default"/>
    <w:qFormat/>
    <w:uiPriority w:val="0"/>
    <w:pPr>
      <w:widowControl w:val="0"/>
      <w:autoSpaceDE w:val="0"/>
      <w:autoSpaceDN w:val="0"/>
      <w:adjustRightInd w:val="0"/>
    </w:pPr>
    <w:rPr>
      <w:rFonts w:ascii="Times New Roman" w:hAnsi="Times New Roman" w:eastAsia="仿宋_GB2312" w:cs="Times New Roman"/>
      <w:color w:val="000000"/>
      <w:sz w:val="24"/>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65"/>
    <customShpInfo spid="_x0000_s2066"/>
    <customShpInfo spid="_x0000_s2067"/>
    <customShpInfo spid="_x0000_s2062"/>
    <customShpInfo spid="_x0000_s2063"/>
    <customShpInfo spid="_x0000_s2064"/>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Pages>
  <Words>1268</Words>
  <Characters>1280</Characters>
  <Lines>1</Lines>
  <Paragraphs>1</Paragraphs>
  <TotalTime>0</TotalTime>
  <ScaleCrop>false</ScaleCrop>
  <LinksUpToDate>false</LinksUpToDate>
  <CharactersWithSpaces>1282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2021-08-01T14:51:00Z</dcterms:created>
  <dc:creator>User</dc:creator>
  <cp:lastModifiedBy>风云</cp:lastModifiedBy>
  <cp:lastPrinted>2022-02-14T03:02:00Z</cp:lastPrinted>
  <dcterms:modified xsi:type="dcterms:W3CDTF">2022-11-25T07:42:46Z</dcterms:modified>
  <dc:title>枣庄市防汛抗旱指挥部</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711B17122F9244E68A68D8ACA376453A</vt:lpwstr>
  </property>
  <property fmtid="{D5CDD505-2E9C-101B-9397-08002B2CF9AE}" pid="3" name="KSOProductBuildVer">
    <vt:lpwstr>2052-11.1.0.12763</vt:lpwstr>
  </property>
</Properties>
</file>